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b w:val="0"/>
          <w:bCs/>
          <w:color w:val="auto"/>
          <w:kern w:val="0"/>
          <w:sz w:val="32"/>
          <w:szCs w:val="32"/>
          <w:highlight w:val="none"/>
        </w:rPr>
      </w:pPr>
      <w:r>
        <w:rPr>
          <w:rFonts w:hint="eastAsia" w:ascii="黑体" w:hAnsi="黑体" w:eastAsia="黑体" w:cs="黑体"/>
          <w:b w:val="0"/>
          <w:bCs/>
          <w:color w:val="auto"/>
          <w:kern w:val="0"/>
          <w:sz w:val="32"/>
          <w:szCs w:val="32"/>
          <w:highlight w:val="none"/>
        </w:rPr>
        <w:t>附表1</w:t>
      </w:r>
    </w:p>
    <w:p>
      <w:pPr>
        <w:spacing w:line="560" w:lineRule="exact"/>
        <w:jc w:val="center"/>
        <w:rPr>
          <w:rFonts w:ascii="宋体" w:hAnsi="宋体" w:cs="仿宋_GB2312"/>
          <w:b/>
          <w:bCs/>
          <w:color w:val="auto"/>
          <w:kern w:val="0"/>
          <w:sz w:val="44"/>
          <w:szCs w:val="44"/>
          <w:highlight w:val="none"/>
        </w:rPr>
      </w:pPr>
      <w:r>
        <w:rPr>
          <w:rFonts w:hint="eastAsia" w:ascii="宋体" w:hAnsi="宋体" w:cs="仿宋_GB2312"/>
          <w:b/>
          <w:bCs/>
          <w:color w:val="auto"/>
          <w:kern w:val="0"/>
          <w:sz w:val="44"/>
          <w:szCs w:val="44"/>
          <w:highlight w:val="none"/>
          <w:lang w:val="en-US" w:eastAsia="zh-CN"/>
        </w:rPr>
        <w:t>湖北文理学院理工学院</w:t>
      </w:r>
      <w:r>
        <w:rPr>
          <w:rFonts w:hint="eastAsia" w:ascii="宋体" w:hAnsi="宋体" w:cs="仿宋_GB2312"/>
          <w:b/>
          <w:bCs/>
          <w:color w:val="auto"/>
          <w:kern w:val="0"/>
          <w:sz w:val="44"/>
          <w:szCs w:val="44"/>
          <w:highlight w:val="none"/>
          <w:lang w:eastAsia="zh-CN"/>
        </w:rPr>
        <w:t>人员</w:t>
      </w:r>
      <w:r>
        <w:rPr>
          <w:rFonts w:hint="eastAsia" w:ascii="宋体" w:hAnsi="宋体" w:cs="仿宋_GB2312"/>
          <w:b/>
          <w:bCs/>
          <w:color w:val="auto"/>
          <w:kern w:val="0"/>
          <w:sz w:val="44"/>
          <w:szCs w:val="44"/>
          <w:highlight w:val="none"/>
        </w:rPr>
        <w:t>引进计划</w:t>
      </w:r>
    </w:p>
    <w:p>
      <w:pPr>
        <w:numPr>
          <w:ilvl w:val="0"/>
          <w:numId w:val="0"/>
        </w:numPr>
        <w:spacing w:line="560" w:lineRule="exact"/>
        <w:jc w:val="left"/>
        <w:rPr>
          <w:rFonts w:hint="eastAsia" w:ascii="黑体" w:hAnsi="黑体" w:eastAsia="黑体" w:cs="黑体"/>
          <w:bCs/>
          <w:color w:val="auto"/>
          <w:kern w:val="0"/>
          <w:sz w:val="32"/>
          <w:szCs w:val="32"/>
          <w:highlight w:val="none"/>
          <w:lang w:val="en-US" w:eastAsia="zh-CN"/>
        </w:rPr>
      </w:pPr>
    </w:p>
    <w:p>
      <w:pPr>
        <w:numPr>
          <w:ilvl w:val="0"/>
          <w:numId w:val="0"/>
        </w:numPr>
        <w:spacing w:line="560" w:lineRule="exact"/>
        <w:jc w:val="left"/>
        <w:rPr>
          <w:rFonts w:hint="eastAsia" w:ascii="黑体" w:hAnsi="黑体" w:eastAsia="黑体" w:cs="黑体"/>
          <w:bCs/>
          <w:color w:val="auto"/>
          <w:kern w:val="0"/>
          <w:sz w:val="32"/>
          <w:szCs w:val="32"/>
          <w:highlight w:val="none"/>
        </w:rPr>
      </w:pPr>
      <w:r>
        <w:rPr>
          <w:rFonts w:hint="eastAsia" w:ascii="黑体" w:hAnsi="黑体" w:eastAsia="黑体" w:cs="黑体"/>
          <w:bCs/>
          <w:color w:val="auto"/>
          <w:kern w:val="0"/>
          <w:sz w:val="32"/>
          <w:szCs w:val="32"/>
          <w:highlight w:val="none"/>
          <w:lang w:val="en-US" w:eastAsia="zh-CN"/>
        </w:rPr>
        <w:t>一、</w:t>
      </w:r>
      <w:r>
        <w:rPr>
          <w:rFonts w:hint="eastAsia" w:ascii="黑体" w:hAnsi="黑体" w:eastAsia="黑体" w:cs="黑体"/>
          <w:bCs/>
          <w:color w:val="auto"/>
          <w:kern w:val="0"/>
          <w:sz w:val="32"/>
          <w:szCs w:val="32"/>
          <w:highlight w:val="none"/>
        </w:rPr>
        <w:t>专任教师、辅导员</w:t>
      </w:r>
    </w:p>
    <w:tbl>
      <w:tblPr>
        <w:tblStyle w:val="3"/>
        <w:tblW w:w="9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1125"/>
        <w:gridCol w:w="1259"/>
        <w:gridCol w:w="750"/>
        <w:gridCol w:w="1329"/>
        <w:gridCol w:w="3059"/>
        <w:gridCol w:w="2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466" w:type="dxa"/>
            <w:noWrap w:val="0"/>
            <w:vAlign w:val="center"/>
          </w:tcPr>
          <w:p>
            <w:pPr>
              <w:widowControl/>
              <w:shd w:val="clear" w:color="auto" w:fill="auto"/>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序号</w:t>
            </w:r>
          </w:p>
        </w:tc>
        <w:tc>
          <w:tcPr>
            <w:tcW w:w="1125" w:type="dxa"/>
            <w:noWrap w:val="0"/>
            <w:vAlign w:val="center"/>
          </w:tcPr>
          <w:p>
            <w:pPr>
              <w:widowControl/>
              <w:shd w:val="clear" w:color="auto" w:fill="auto"/>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岗位</w:t>
            </w:r>
          </w:p>
        </w:tc>
        <w:tc>
          <w:tcPr>
            <w:tcW w:w="1259" w:type="dxa"/>
            <w:noWrap w:val="0"/>
            <w:vAlign w:val="center"/>
          </w:tcPr>
          <w:p>
            <w:pPr>
              <w:widowControl/>
              <w:shd w:val="clear" w:color="auto" w:fill="auto"/>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专业</w:t>
            </w:r>
          </w:p>
        </w:tc>
        <w:tc>
          <w:tcPr>
            <w:tcW w:w="750" w:type="dxa"/>
            <w:noWrap w:val="0"/>
            <w:vAlign w:val="center"/>
          </w:tcPr>
          <w:p>
            <w:pPr>
              <w:widowControl/>
              <w:shd w:val="clear" w:color="auto" w:fill="auto"/>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计划人数</w:t>
            </w:r>
          </w:p>
        </w:tc>
        <w:tc>
          <w:tcPr>
            <w:tcW w:w="1329" w:type="dxa"/>
            <w:noWrap w:val="0"/>
            <w:vAlign w:val="center"/>
          </w:tcPr>
          <w:p>
            <w:pPr>
              <w:widowControl/>
              <w:shd w:val="clear" w:color="auto" w:fill="auto"/>
              <w:jc w:val="center"/>
              <w:rPr>
                <w:rFonts w:hint="eastAsia" w:ascii="宋体" w:hAnsi="宋体" w:eastAsia="宋体" w:cs="宋体"/>
                <w:b/>
                <w:bCs/>
                <w:color w:val="auto"/>
                <w:kern w:val="0"/>
                <w:sz w:val="22"/>
                <w:szCs w:val="22"/>
                <w:highlight w:val="none"/>
                <w:lang w:eastAsia="zh-CN"/>
              </w:rPr>
            </w:pPr>
            <w:r>
              <w:rPr>
                <w:rFonts w:hint="eastAsia" w:ascii="宋体" w:hAnsi="宋体" w:cs="宋体"/>
                <w:b/>
                <w:bCs/>
                <w:color w:val="auto"/>
                <w:kern w:val="0"/>
                <w:sz w:val="22"/>
                <w:szCs w:val="22"/>
                <w:highlight w:val="none"/>
                <w:lang w:eastAsia="zh-CN"/>
              </w:rPr>
              <w:t>学历要求</w:t>
            </w:r>
          </w:p>
        </w:tc>
        <w:tc>
          <w:tcPr>
            <w:tcW w:w="3059" w:type="dxa"/>
            <w:noWrap w:val="0"/>
            <w:vAlign w:val="center"/>
          </w:tcPr>
          <w:p>
            <w:pPr>
              <w:widowControl/>
              <w:shd w:val="clear" w:color="auto" w:fill="auto"/>
              <w:jc w:val="center"/>
              <w:rPr>
                <w:rFonts w:hint="default"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4"/>
                <w:szCs w:val="24"/>
                <w:highlight w:val="none"/>
                <w:lang w:val="en-US" w:eastAsia="zh-CN"/>
              </w:rPr>
              <w:t>岗位条件</w:t>
            </w:r>
          </w:p>
        </w:tc>
        <w:tc>
          <w:tcPr>
            <w:tcW w:w="2010" w:type="dxa"/>
            <w:noWrap w:val="0"/>
            <w:vAlign w:val="center"/>
          </w:tcPr>
          <w:p>
            <w:pPr>
              <w:widowControl/>
              <w:shd w:val="clear" w:color="auto" w:fill="auto"/>
              <w:jc w:val="center"/>
              <w:rPr>
                <w:rFonts w:hint="eastAsia" w:ascii="宋体" w:hAnsi="宋体" w:cs="宋体"/>
                <w:b/>
                <w:bCs/>
                <w:color w:val="auto"/>
                <w:kern w:val="0"/>
                <w:sz w:val="22"/>
                <w:szCs w:val="22"/>
                <w:highlight w:val="none"/>
                <w:lang w:eastAsia="zh-CN"/>
              </w:rPr>
            </w:pPr>
            <w:r>
              <w:rPr>
                <w:rFonts w:hint="eastAsia" w:ascii="宋体" w:hAnsi="宋体" w:cs="宋体"/>
                <w:b/>
                <w:bCs/>
                <w:color w:val="auto"/>
                <w:kern w:val="0"/>
                <w:sz w:val="22"/>
                <w:szCs w:val="22"/>
                <w:highlight w:val="none"/>
                <w:lang w:eastAsia="zh-CN"/>
              </w:rPr>
              <w:t>具体联系人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6" w:type="dxa"/>
            <w:noWrap w:val="0"/>
            <w:vAlign w:val="center"/>
          </w:tcPr>
          <w:p>
            <w:pPr>
              <w:widowControl/>
              <w:shd w:val="clear" w:color="auto" w:fill="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125" w:type="dxa"/>
            <w:noWrap w:val="0"/>
            <w:vAlign w:val="center"/>
          </w:tcPr>
          <w:p>
            <w:pPr>
              <w:widowControl/>
              <w:shd w:val="clear" w:color="auto" w:fill="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专任教师</w:t>
            </w:r>
          </w:p>
        </w:tc>
        <w:tc>
          <w:tcPr>
            <w:tcW w:w="1259" w:type="dxa"/>
            <w:noWrap w:val="0"/>
            <w:vAlign w:val="center"/>
          </w:tcPr>
          <w:p>
            <w:pPr>
              <w:widowControl/>
              <w:shd w:val="clear" w:color="auto" w:fill="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学前教育（舞蹈相关专业）</w:t>
            </w:r>
          </w:p>
        </w:tc>
        <w:tc>
          <w:tcPr>
            <w:tcW w:w="750" w:type="dxa"/>
            <w:noWrap w:val="0"/>
            <w:vAlign w:val="center"/>
          </w:tcPr>
          <w:p>
            <w:pPr>
              <w:widowControl/>
              <w:shd w:val="clear" w:color="auto" w:fill="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32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硕士研究生及以上</w:t>
            </w:r>
          </w:p>
        </w:tc>
        <w:tc>
          <w:tcPr>
            <w:tcW w:w="3059" w:type="dxa"/>
            <w:noWrap w:val="0"/>
            <w:vAlign w:val="center"/>
          </w:tcPr>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本科</w:t>
            </w:r>
            <w:r>
              <w:rPr>
                <w:rFonts w:hint="eastAsia" w:ascii="宋体" w:hAnsi="宋体" w:cs="宋体"/>
                <w:i w:val="0"/>
                <w:iCs w:val="0"/>
                <w:color w:val="auto"/>
                <w:kern w:val="0"/>
                <w:sz w:val="20"/>
                <w:szCs w:val="20"/>
                <w:highlight w:val="none"/>
                <w:u w:val="none"/>
                <w:lang w:val="en-US" w:eastAsia="zh-CN" w:bidi="ar"/>
              </w:rPr>
              <w:t>或</w:t>
            </w:r>
            <w:r>
              <w:rPr>
                <w:rFonts w:hint="eastAsia" w:ascii="宋体" w:hAnsi="宋体" w:eastAsia="宋体" w:cs="宋体"/>
                <w:i w:val="0"/>
                <w:iCs w:val="0"/>
                <w:color w:val="auto"/>
                <w:kern w:val="0"/>
                <w:sz w:val="20"/>
                <w:szCs w:val="20"/>
                <w:highlight w:val="none"/>
                <w:u w:val="none"/>
                <w:lang w:val="en-US" w:eastAsia="zh-CN" w:bidi="ar"/>
              </w:rPr>
              <w:t>硕士研究生为舞蹈相关专业</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 xml:space="preserve">                                                     </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具备高校教师系列中级及以上专业技术职务或相关专业系列中级及以上专业技术职务优先</w:t>
            </w:r>
            <w:r>
              <w:rPr>
                <w:rFonts w:hint="eastAsia" w:ascii="宋体" w:hAnsi="宋体" w:cs="宋体"/>
                <w:i w:val="0"/>
                <w:iCs w:val="0"/>
                <w:color w:val="auto"/>
                <w:kern w:val="0"/>
                <w:sz w:val="20"/>
                <w:szCs w:val="20"/>
                <w:highlight w:val="none"/>
                <w:u w:val="none"/>
                <w:lang w:val="en-US" w:eastAsia="zh-CN" w:bidi="ar"/>
              </w:rPr>
              <w:t>；</w:t>
            </w:r>
          </w:p>
          <w:p>
            <w:pPr>
              <w:widowControl/>
              <w:shd w:val="clear" w:color="auto" w:fill="auto"/>
              <w:jc w:val="left"/>
              <w:rPr>
                <w:rFonts w:hint="eastAsia" w:ascii="宋体" w:hAnsi="宋体" w:cs="宋体"/>
                <w:color w:val="auto"/>
                <w:kern w:val="0"/>
                <w:sz w:val="20"/>
                <w:szCs w:val="20"/>
                <w:highlight w:val="none"/>
              </w:rPr>
            </w:pP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 xml:space="preserve">35岁及以下，副高级职称及以上的可适当放宽年龄。 </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王娟</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13545316885</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153810280@qq.com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6" w:type="dxa"/>
            <w:noWrap w:val="0"/>
            <w:vAlign w:val="center"/>
          </w:tcPr>
          <w:p>
            <w:pPr>
              <w:widowControl/>
              <w:shd w:val="clear" w:color="auto" w:fill="auto"/>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2</w:t>
            </w:r>
          </w:p>
        </w:tc>
        <w:tc>
          <w:tcPr>
            <w:tcW w:w="112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专任教师</w:t>
            </w:r>
          </w:p>
        </w:tc>
        <w:tc>
          <w:tcPr>
            <w:tcW w:w="1259" w:type="dxa"/>
            <w:noWrap w:val="0"/>
            <w:vAlign w:val="center"/>
          </w:tcPr>
          <w:p>
            <w:pPr>
              <w:widowControl/>
              <w:shd w:val="clear" w:color="auto" w:fill="auto"/>
              <w:tabs>
                <w:tab w:val="left" w:pos="398"/>
              </w:tabs>
              <w:jc w:val="left"/>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lang w:eastAsia="zh-CN"/>
              </w:rPr>
              <w:t>学前教育（声乐相关专业）</w:t>
            </w:r>
          </w:p>
        </w:tc>
        <w:tc>
          <w:tcPr>
            <w:tcW w:w="750" w:type="dxa"/>
            <w:noWrap w:val="0"/>
            <w:vAlign w:val="center"/>
          </w:tcPr>
          <w:p>
            <w:pPr>
              <w:widowControl/>
              <w:shd w:val="clear" w:color="auto" w:fill="auto"/>
              <w:jc w:val="center"/>
              <w:rPr>
                <w:rFonts w:hint="eastAsia"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w:t>
            </w:r>
          </w:p>
        </w:tc>
        <w:tc>
          <w:tcPr>
            <w:tcW w:w="132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硕士研究生及以上</w:t>
            </w:r>
          </w:p>
        </w:tc>
        <w:tc>
          <w:tcPr>
            <w:tcW w:w="3059" w:type="dxa"/>
            <w:noWrap w:val="0"/>
            <w:vAlign w:val="center"/>
          </w:tcPr>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本科</w:t>
            </w:r>
            <w:r>
              <w:rPr>
                <w:rFonts w:hint="eastAsia" w:ascii="宋体" w:hAnsi="宋体" w:cs="宋体"/>
                <w:i w:val="0"/>
                <w:iCs w:val="0"/>
                <w:color w:val="auto"/>
                <w:kern w:val="0"/>
                <w:sz w:val="20"/>
                <w:szCs w:val="20"/>
                <w:highlight w:val="none"/>
                <w:u w:val="none"/>
                <w:lang w:val="en-US" w:eastAsia="zh-CN" w:bidi="ar"/>
              </w:rPr>
              <w:t>或</w:t>
            </w:r>
            <w:r>
              <w:rPr>
                <w:rFonts w:hint="eastAsia" w:ascii="宋体" w:hAnsi="宋体" w:eastAsia="宋体" w:cs="宋体"/>
                <w:i w:val="0"/>
                <w:iCs w:val="0"/>
                <w:color w:val="auto"/>
                <w:kern w:val="0"/>
                <w:sz w:val="20"/>
                <w:szCs w:val="20"/>
                <w:highlight w:val="none"/>
                <w:u w:val="none"/>
                <w:lang w:val="en-US" w:eastAsia="zh-CN" w:bidi="ar"/>
              </w:rPr>
              <w:t>硕士研究生为声乐相关专业</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 xml:space="preserve">                                                      </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具备高校教师系列中级及以上专业技术职务或相关专业系列中级及以上专业技术职务优先</w:t>
            </w:r>
            <w:r>
              <w:rPr>
                <w:rFonts w:hint="eastAsia" w:ascii="宋体" w:hAnsi="宋体" w:cs="宋体"/>
                <w:i w:val="0"/>
                <w:iCs w:val="0"/>
                <w:color w:val="auto"/>
                <w:kern w:val="0"/>
                <w:sz w:val="20"/>
                <w:szCs w:val="20"/>
                <w:highlight w:val="none"/>
                <w:u w:val="none"/>
                <w:lang w:val="en-US" w:eastAsia="zh-CN" w:bidi="ar"/>
              </w:rPr>
              <w:t>；</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 xml:space="preserve">35岁及以下，副高级职称及以上的可适当放宽年龄。 </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王娟</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13545316885</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153810280@qq.com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466" w:type="dxa"/>
            <w:noWrap w:val="0"/>
            <w:vAlign w:val="center"/>
          </w:tcPr>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3</w:t>
            </w:r>
          </w:p>
        </w:tc>
        <w:tc>
          <w:tcPr>
            <w:tcW w:w="112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专任教师</w:t>
            </w:r>
          </w:p>
        </w:tc>
        <w:tc>
          <w:tcPr>
            <w:tcW w:w="1259" w:type="dxa"/>
            <w:noWrap w:val="0"/>
            <w:vAlign w:val="center"/>
          </w:tcPr>
          <w:p>
            <w:pPr>
              <w:widowControl/>
              <w:shd w:val="clear" w:color="auto" w:fill="auto"/>
              <w:tabs>
                <w:tab w:val="left" w:pos="398"/>
              </w:tabs>
              <w:jc w:val="left"/>
              <w:rPr>
                <w:rFonts w:hint="eastAsia" w:ascii="宋体" w:hAnsi="宋体" w:cs="宋体"/>
                <w:color w:val="auto"/>
                <w:kern w:val="0"/>
                <w:sz w:val="20"/>
                <w:szCs w:val="20"/>
                <w:highlight w:val="none"/>
                <w:lang w:eastAsia="zh-CN"/>
              </w:rPr>
            </w:pPr>
            <w:r>
              <w:rPr>
                <w:rFonts w:hint="eastAsia" w:ascii="宋体" w:hAnsi="宋体" w:cs="宋体"/>
                <w:color w:val="auto"/>
                <w:kern w:val="0"/>
                <w:sz w:val="20"/>
                <w:szCs w:val="20"/>
                <w:highlight w:val="none"/>
                <w:lang w:eastAsia="zh-CN"/>
              </w:rPr>
              <w:t>学前教育</w:t>
            </w:r>
          </w:p>
          <w:p>
            <w:pPr>
              <w:widowControl/>
              <w:shd w:val="clear" w:color="auto" w:fill="auto"/>
              <w:tabs>
                <w:tab w:val="left" w:pos="398"/>
              </w:tabs>
              <w:jc w:val="left"/>
              <w:rPr>
                <w:rFonts w:hint="eastAsia" w:ascii="宋体" w:hAnsi="宋体" w:cs="宋体"/>
                <w:color w:val="auto"/>
                <w:kern w:val="0"/>
                <w:sz w:val="20"/>
                <w:szCs w:val="20"/>
                <w:highlight w:val="none"/>
                <w:lang w:eastAsia="zh-CN"/>
              </w:rPr>
            </w:pPr>
            <w:r>
              <w:rPr>
                <w:rFonts w:hint="eastAsia" w:ascii="宋体" w:hAnsi="宋体" w:cs="宋体"/>
                <w:color w:val="auto"/>
                <w:kern w:val="0"/>
                <w:sz w:val="20"/>
                <w:szCs w:val="20"/>
                <w:highlight w:val="none"/>
                <w:lang w:eastAsia="zh-CN"/>
              </w:rPr>
              <w:t>（教育学或心理学专业）</w:t>
            </w:r>
          </w:p>
        </w:tc>
        <w:tc>
          <w:tcPr>
            <w:tcW w:w="750" w:type="dxa"/>
            <w:noWrap w:val="0"/>
            <w:vAlign w:val="center"/>
          </w:tcPr>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w:t>
            </w:r>
          </w:p>
        </w:tc>
        <w:tc>
          <w:tcPr>
            <w:tcW w:w="132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硕士研究生及以上</w:t>
            </w:r>
          </w:p>
        </w:tc>
        <w:tc>
          <w:tcPr>
            <w:tcW w:w="3059" w:type="dxa"/>
            <w:noWrap w:val="0"/>
            <w:vAlign w:val="center"/>
          </w:tcPr>
          <w:p>
            <w:pPr>
              <w:widowControl/>
              <w:shd w:val="clear" w:color="auto" w:fill="auto"/>
              <w:jc w:val="left"/>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1.本科和研究生均为教育学或心理学专业；</w:t>
            </w:r>
          </w:p>
          <w:p>
            <w:pPr>
              <w:widowControl/>
              <w:shd w:val="clear" w:color="auto" w:fill="auto"/>
              <w:jc w:val="left"/>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2.中小学或幼儿园教学经历满两年可适当放宽专业条件；</w:t>
            </w:r>
          </w:p>
          <w:p>
            <w:pPr>
              <w:widowControl/>
              <w:shd w:val="clear" w:color="auto" w:fill="auto"/>
              <w:jc w:val="left"/>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3.35岁及以下，副高职称及以上的可适当放宽年龄条件。</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王娟</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13545316885</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153810280@qq.com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3" w:hRule="atLeast"/>
          <w:jc w:val="center"/>
        </w:trPr>
        <w:tc>
          <w:tcPr>
            <w:tcW w:w="466" w:type="dxa"/>
            <w:noWrap w:val="0"/>
            <w:vAlign w:val="center"/>
          </w:tcPr>
          <w:p>
            <w:pPr>
              <w:widowControl/>
              <w:shd w:val="clear" w:color="auto" w:fill="auto"/>
              <w:jc w:val="center"/>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lang w:val="en-US" w:eastAsia="zh-CN"/>
              </w:rPr>
              <w:t>4</w:t>
            </w:r>
          </w:p>
        </w:tc>
        <w:tc>
          <w:tcPr>
            <w:tcW w:w="1125" w:type="dxa"/>
            <w:noWrap w:val="0"/>
            <w:vAlign w:val="center"/>
          </w:tcPr>
          <w:p>
            <w:pPr>
              <w:widowControl/>
              <w:shd w:val="clear" w:color="auto" w:fill="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专任教师</w:t>
            </w:r>
          </w:p>
        </w:tc>
        <w:tc>
          <w:tcPr>
            <w:tcW w:w="1259" w:type="dxa"/>
            <w:noWrap w:val="0"/>
            <w:vAlign w:val="center"/>
          </w:tcPr>
          <w:p>
            <w:pPr>
              <w:widowControl/>
              <w:shd w:val="clear" w:color="auto" w:fill="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工程造价</w:t>
            </w:r>
          </w:p>
        </w:tc>
        <w:tc>
          <w:tcPr>
            <w:tcW w:w="750" w:type="dxa"/>
            <w:noWrap w:val="0"/>
            <w:vAlign w:val="center"/>
          </w:tcPr>
          <w:p>
            <w:pPr>
              <w:widowControl/>
              <w:shd w:val="clear" w:color="auto" w:fill="auto"/>
              <w:jc w:val="center"/>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lang w:val="en-US" w:eastAsia="zh-CN"/>
              </w:rPr>
              <w:t>2</w:t>
            </w:r>
          </w:p>
        </w:tc>
        <w:tc>
          <w:tcPr>
            <w:tcW w:w="132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硕士研究生及以上</w:t>
            </w:r>
          </w:p>
        </w:tc>
        <w:tc>
          <w:tcPr>
            <w:tcW w:w="3059" w:type="dxa"/>
            <w:noWrap w:val="0"/>
            <w:vAlign w:val="center"/>
          </w:tcPr>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1.工程造价和工程管理相关专业；</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2.具有装配式工程、安装工程、市政工程等方向造价工作经验的优先；</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3.具备高校教师系列中级及以上专业技术职称或相关专业系列中级及以上专业技术职称的优先。</w:t>
            </w:r>
          </w:p>
          <w:p>
            <w:pPr>
              <w:widowControl/>
              <w:shd w:val="clear" w:color="auto" w:fill="auto"/>
              <w:jc w:val="left"/>
              <w:rPr>
                <w:rFonts w:hint="eastAsia" w:ascii="宋体" w:hAnsi="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4.35岁及以下，副高级职称及以上的可适当放宽年龄。</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刘琦良</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15997269355</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114021730@qq.com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4" w:hRule="atLeast"/>
          <w:jc w:val="center"/>
        </w:trPr>
        <w:tc>
          <w:tcPr>
            <w:tcW w:w="466" w:type="dxa"/>
            <w:noWrap w:val="0"/>
            <w:vAlign w:val="center"/>
          </w:tcPr>
          <w:p>
            <w:pPr>
              <w:widowControl/>
              <w:shd w:val="clear" w:color="auto" w:fill="auto"/>
              <w:jc w:val="center"/>
              <w:rPr>
                <w:rFonts w:hint="eastAsia"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5</w:t>
            </w:r>
          </w:p>
        </w:tc>
        <w:tc>
          <w:tcPr>
            <w:tcW w:w="112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专任教师</w:t>
            </w:r>
          </w:p>
        </w:tc>
        <w:tc>
          <w:tcPr>
            <w:tcW w:w="125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土木工程（土木工程、结构工程、智能建造专业）</w:t>
            </w:r>
          </w:p>
        </w:tc>
        <w:tc>
          <w:tcPr>
            <w:tcW w:w="750" w:type="dxa"/>
            <w:noWrap w:val="0"/>
            <w:vAlign w:val="center"/>
          </w:tcPr>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w:t>
            </w:r>
          </w:p>
        </w:tc>
        <w:tc>
          <w:tcPr>
            <w:tcW w:w="132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硕士研究生及以上</w:t>
            </w:r>
          </w:p>
        </w:tc>
        <w:tc>
          <w:tcPr>
            <w:tcW w:w="3059" w:type="dxa"/>
            <w:noWrap w:val="0"/>
            <w:vAlign w:val="center"/>
          </w:tcPr>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1.土木工程、结构工程、智能建造专业</w:t>
            </w:r>
            <w:r>
              <w:rPr>
                <w:rFonts w:hint="eastAsia" w:ascii="宋体" w:hAnsi="宋体" w:cs="宋体"/>
                <w:i w:val="0"/>
                <w:iCs w:val="0"/>
                <w:color w:val="auto"/>
                <w:kern w:val="0"/>
                <w:sz w:val="20"/>
                <w:szCs w:val="20"/>
                <w:highlight w:val="none"/>
                <w:u w:val="none"/>
                <w:lang w:val="en-US" w:eastAsia="zh-CN" w:bidi="ar"/>
              </w:rPr>
              <w:t>；</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2.具有装配式工程、智能建造、道路工程、桥梁工程、隧道工程等方向工作经验的优先；</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3.具备高校教师系列中级及以上专业技术职称或相关专业系列中级及以上专业技术职称的优先</w:t>
            </w:r>
            <w:r>
              <w:rPr>
                <w:rFonts w:hint="eastAsia" w:ascii="宋体" w:hAnsi="宋体" w:cs="宋体"/>
                <w:i w:val="0"/>
                <w:iCs w:val="0"/>
                <w:color w:val="auto"/>
                <w:kern w:val="0"/>
                <w:sz w:val="20"/>
                <w:szCs w:val="20"/>
                <w:highlight w:val="none"/>
                <w:u w:val="none"/>
                <w:lang w:val="en-US" w:eastAsia="zh-CN" w:bidi="ar"/>
              </w:rPr>
              <w:t>；</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4.35岁及以下，副高级职称及以上的可适当放宽年龄。</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刘琦良</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15997269355</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114021730@qq.com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9" w:hRule="atLeast"/>
          <w:jc w:val="center"/>
        </w:trPr>
        <w:tc>
          <w:tcPr>
            <w:tcW w:w="466" w:type="dxa"/>
            <w:noWrap w:val="0"/>
            <w:vAlign w:val="center"/>
          </w:tcPr>
          <w:p>
            <w:pPr>
              <w:widowControl/>
              <w:shd w:val="clear" w:color="auto" w:fill="auto"/>
              <w:jc w:val="center"/>
              <w:rPr>
                <w:rFonts w:hint="eastAsia"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6</w:t>
            </w:r>
          </w:p>
        </w:tc>
        <w:tc>
          <w:tcPr>
            <w:tcW w:w="112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专任教师</w:t>
            </w:r>
          </w:p>
        </w:tc>
        <w:tc>
          <w:tcPr>
            <w:tcW w:w="125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土木工程（道路桥梁与渡河工程专业专业）</w:t>
            </w:r>
          </w:p>
        </w:tc>
        <w:tc>
          <w:tcPr>
            <w:tcW w:w="750" w:type="dxa"/>
            <w:noWrap w:val="0"/>
            <w:vAlign w:val="center"/>
          </w:tcPr>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2</w:t>
            </w:r>
          </w:p>
        </w:tc>
        <w:tc>
          <w:tcPr>
            <w:tcW w:w="132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硕士研究生及以上</w:t>
            </w:r>
          </w:p>
        </w:tc>
        <w:tc>
          <w:tcPr>
            <w:tcW w:w="3059" w:type="dxa"/>
            <w:noWrap w:val="0"/>
            <w:vAlign w:val="center"/>
          </w:tcPr>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1.道路桥梁与渡河工程专业</w:t>
            </w:r>
            <w:r>
              <w:rPr>
                <w:rFonts w:hint="eastAsia" w:ascii="宋体" w:hAnsi="宋体" w:cs="宋体"/>
                <w:i w:val="0"/>
                <w:iCs w:val="0"/>
                <w:color w:val="auto"/>
                <w:kern w:val="0"/>
                <w:sz w:val="20"/>
                <w:szCs w:val="20"/>
                <w:highlight w:val="none"/>
                <w:u w:val="none"/>
                <w:lang w:val="en-US" w:eastAsia="zh-CN" w:bidi="ar"/>
              </w:rPr>
              <w:t>；</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2.具有装配式工程、智能建造、道路工程、桥梁工程、隧道工程等方向工作经验的优先；</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3.具备高校教师系列中级及以上专业技术职称或相关专业系列中级及以上专业技术职称的优先</w:t>
            </w:r>
            <w:r>
              <w:rPr>
                <w:rFonts w:hint="eastAsia" w:ascii="宋体" w:hAnsi="宋体" w:cs="宋体"/>
                <w:i w:val="0"/>
                <w:iCs w:val="0"/>
                <w:color w:val="auto"/>
                <w:kern w:val="0"/>
                <w:sz w:val="20"/>
                <w:szCs w:val="20"/>
                <w:highlight w:val="none"/>
                <w:u w:val="none"/>
                <w:lang w:val="en-US" w:eastAsia="zh-CN" w:bidi="ar"/>
              </w:rPr>
              <w:t>；</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4.35岁及以下，副高级职称及以上的可适当放宽年龄。</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刘琦良</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15997269355</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114021730@qq.com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466" w:type="dxa"/>
            <w:noWrap w:val="0"/>
            <w:vAlign w:val="center"/>
          </w:tcPr>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7</w:t>
            </w:r>
          </w:p>
        </w:tc>
        <w:tc>
          <w:tcPr>
            <w:tcW w:w="112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专任教师</w:t>
            </w:r>
          </w:p>
        </w:tc>
        <w:tc>
          <w:tcPr>
            <w:tcW w:w="125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智慧健康养老服务与管理</w:t>
            </w:r>
          </w:p>
        </w:tc>
        <w:tc>
          <w:tcPr>
            <w:tcW w:w="750" w:type="dxa"/>
            <w:noWrap w:val="0"/>
            <w:vAlign w:val="center"/>
          </w:tcPr>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2</w:t>
            </w:r>
          </w:p>
        </w:tc>
        <w:tc>
          <w:tcPr>
            <w:tcW w:w="132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硕士研究生及以上</w:t>
            </w:r>
          </w:p>
        </w:tc>
        <w:tc>
          <w:tcPr>
            <w:tcW w:w="3059" w:type="dxa"/>
            <w:noWrap w:val="0"/>
            <w:vAlign w:val="center"/>
          </w:tcPr>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1.本硕均为社会医学与卫生事业管理专业或相近专业</w:t>
            </w:r>
            <w:r>
              <w:rPr>
                <w:rFonts w:hint="eastAsia" w:ascii="宋体" w:hAnsi="宋体" w:cs="宋体"/>
                <w:i w:val="0"/>
                <w:iCs w:val="0"/>
                <w:color w:val="auto"/>
                <w:kern w:val="0"/>
                <w:sz w:val="20"/>
                <w:szCs w:val="20"/>
                <w:highlight w:val="none"/>
                <w:u w:val="none"/>
                <w:lang w:val="en-US" w:eastAsia="zh-CN" w:bidi="ar"/>
              </w:rPr>
              <w:t>；</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2.有智慧健康养老服务与管理工作经验者优先</w:t>
            </w:r>
            <w:r>
              <w:rPr>
                <w:rFonts w:hint="eastAsia" w:ascii="宋体" w:hAnsi="宋体" w:cs="宋体"/>
                <w:i w:val="0"/>
                <w:iCs w:val="0"/>
                <w:color w:val="auto"/>
                <w:kern w:val="0"/>
                <w:sz w:val="20"/>
                <w:szCs w:val="20"/>
                <w:highlight w:val="none"/>
                <w:u w:val="none"/>
                <w:lang w:val="en-US" w:eastAsia="zh-CN" w:bidi="ar"/>
              </w:rPr>
              <w:t>；</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3.具备高校教师系列中级及以上专业技术职务优先</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 xml:space="preserve">               </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4.有医学护理专业背景者优先。</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刘铁</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13972272333</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415736542@qq.com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3" w:hRule="atLeast"/>
          <w:jc w:val="center"/>
        </w:trPr>
        <w:tc>
          <w:tcPr>
            <w:tcW w:w="466" w:type="dxa"/>
            <w:noWrap w:val="0"/>
            <w:vAlign w:val="center"/>
          </w:tcPr>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8</w:t>
            </w:r>
          </w:p>
        </w:tc>
        <w:tc>
          <w:tcPr>
            <w:tcW w:w="112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专任教师</w:t>
            </w:r>
          </w:p>
        </w:tc>
        <w:tc>
          <w:tcPr>
            <w:tcW w:w="125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视觉传达</w:t>
            </w:r>
          </w:p>
        </w:tc>
        <w:tc>
          <w:tcPr>
            <w:tcW w:w="750" w:type="dxa"/>
            <w:noWrap w:val="0"/>
            <w:vAlign w:val="center"/>
          </w:tcPr>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3</w:t>
            </w:r>
          </w:p>
        </w:tc>
        <w:tc>
          <w:tcPr>
            <w:tcW w:w="132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硕士研究生及以上</w:t>
            </w:r>
          </w:p>
        </w:tc>
        <w:tc>
          <w:tcPr>
            <w:tcW w:w="3059" w:type="dxa"/>
            <w:noWrap w:val="0"/>
            <w:vAlign w:val="center"/>
          </w:tcPr>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1.本硕专业一致，专业为视觉传达设计或新媒体专业方向</w:t>
            </w:r>
            <w:r>
              <w:rPr>
                <w:rFonts w:hint="eastAsia" w:ascii="宋体" w:hAnsi="宋体" w:cs="宋体"/>
                <w:i w:val="0"/>
                <w:iCs w:val="0"/>
                <w:color w:val="auto"/>
                <w:kern w:val="0"/>
                <w:sz w:val="20"/>
                <w:szCs w:val="20"/>
                <w:highlight w:val="none"/>
                <w:u w:val="none"/>
                <w:lang w:val="en-US" w:eastAsia="zh-CN" w:bidi="ar"/>
              </w:rPr>
              <w:t>；</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2.熟练使用AE、Dw、Pr、C4D等软件，能够承担视觉传达设计专业本科课程教学任务</w:t>
            </w:r>
            <w:r>
              <w:rPr>
                <w:rFonts w:hint="eastAsia" w:ascii="宋体" w:hAnsi="宋体" w:cs="宋体"/>
                <w:i w:val="0"/>
                <w:iCs w:val="0"/>
                <w:color w:val="auto"/>
                <w:kern w:val="0"/>
                <w:sz w:val="20"/>
                <w:szCs w:val="20"/>
                <w:highlight w:val="none"/>
                <w:u w:val="none"/>
                <w:lang w:val="en-US" w:eastAsia="zh-CN" w:bidi="ar"/>
              </w:rPr>
              <w:t>；</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3.有企业工作经历者优先，具有相关项目实践经验</w:t>
            </w:r>
            <w:r>
              <w:rPr>
                <w:rFonts w:hint="eastAsia" w:ascii="宋体" w:hAnsi="宋体" w:cs="宋体"/>
                <w:i w:val="0"/>
                <w:iCs w:val="0"/>
                <w:color w:val="auto"/>
                <w:kern w:val="0"/>
                <w:sz w:val="20"/>
                <w:szCs w:val="20"/>
                <w:highlight w:val="none"/>
                <w:u w:val="none"/>
                <w:lang w:val="en-US" w:eastAsia="zh-CN" w:bidi="ar"/>
              </w:rPr>
              <w:t>；</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4.具备高校教师系列中级及以上专业技术职称或相关专业系列中级及以上专业技术职务优先</w:t>
            </w:r>
            <w:r>
              <w:rPr>
                <w:rFonts w:hint="eastAsia" w:ascii="宋体" w:hAnsi="宋体" w:cs="宋体"/>
                <w:i w:val="0"/>
                <w:iCs w:val="0"/>
                <w:color w:val="auto"/>
                <w:kern w:val="0"/>
                <w:sz w:val="20"/>
                <w:szCs w:val="20"/>
                <w:highlight w:val="none"/>
                <w:u w:val="none"/>
                <w:lang w:val="en-US" w:eastAsia="zh-CN" w:bidi="ar"/>
              </w:rPr>
              <w:t>；</w:t>
            </w:r>
          </w:p>
          <w:p>
            <w:pPr>
              <w:widowControl/>
              <w:shd w:val="clear" w:color="auto" w:fill="auto"/>
              <w:jc w:val="left"/>
              <w:rPr>
                <w:rFonts w:hint="eastAsia"/>
                <w:color w:val="auto"/>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5.35岁及以下，副高级职称及以上的可适当放宽年龄。</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 xml:space="preserve">曹树进 </w:t>
            </w:r>
          </w:p>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13797691850 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435678465@qq.com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8" w:hRule="atLeast"/>
          <w:jc w:val="center"/>
        </w:trPr>
        <w:tc>
          <w:tcPr>
            <w:tcW w:w="466" w:type="dxa"/>
            <w:noWrap w:val="0"/>
            <w:vAlign w:val="center"/>
          </w:tcPr>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9</w:t>
            </w:r>
          </w:p>
        </w:tc>
        <w:tc>
          <w:tcPr>
            <w:tcW w:w="112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专任教师</w:t>
            </w:r>
          </w:p>
        </w:tc>
        <w:tc>
          <w:tcPr>
            <w:tcW w:w="125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广播电视编导</w:t>
            </w:r>
          </w:p>
        </w:tc>
        <w:tc>
          <w:tcPr>
            <w:tcW w:w="750" w:type="dxa"/>
            <w:noWrap w:val="0"/>
            <w:vAlign w:val="center"/>
          </w:tcPr>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3</w:t>
            </w:r>
          </w:p>
        </w:tc>
        <w:tc>
          <w:tcPr>
            <w:tcW w:w="132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硕士研究生及以上</w:t>
            </w:r>
          </w:p>
        </w:tc>
        <w:tc>
          <w:tcPr>
            <w:tcW w:w="3059" w:type="dxa"/>
            <w:noWrap w:val="0"/>
            <w:vAlign w:val="center"/>
          </w:tcPr>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1.本硕专业一致,专业为广播电视学或广播电视编导专业方向</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 xml:space="preserve">                         </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2.具备高校教师系列中级及以上专业技术职务或相关专业系列中级及以上专业技术职务优先</w:t>
            </w:r>
            <w:r>
              <w:rPr>
                <w:rFonts w:hint="eastAsia" w:ascii="宋体" w:hAnsi="宋体" w:cs="宋体"/>
                <w:i w:val="0"/>
                <w:iCs w:val="0"/>
                <w:color w:val="auto"/>
                <w:kern w:val="0"/>
                <w:sz w:val="20"/>
                <w:szCs w:val="20"/>
                <w:highlight w:val="none"/>
                <w:u w:val="none"/>
                <w:lang w:val="en-US" w:eastAsia="zh-CN" w:bidi="ar"/>
              </w:rPr>
              <w:t>；</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3.35岁及以下，副高级职称及以上的可适当放宽年龄。</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 xml:space="preserve">曹树进 </w:t>
            </w:r>
          </w:p>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13797691850 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435678465@qq.com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jc w:val="center"/>
        </w:trPr>
        <w:tc>
          <w:tcPr>
            <w:tcW w:w="466" w:type="dxa"/>
            <w:noWrap w:val="0"/>
            <w:vAlign w:val="center"/>
          </w:tcPr>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10</w:t>
            </w:r>
          </w:p>
        </w:tc>
        <w:tc>
          <w:tcPr>
            <w:tcW w:w="112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专任教师</w:t>
            </w:r>
          </w:p>
        </w:tc>
        <w:tc>
          <w:tcPr>
            <w:tcW w:w="125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机械设计制造及其自动化</w:t>
            </w:r>
          </w:p>
        </w:tc>
        <w:tc>
          <w:tcPr>
            <w:tcW w:w="750" w:type="dxa"/>
            <w:noWrap w:val="0"/>
            <w:vAlign w:val="center"/>
          </w:tcPr>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3</w:t>
            </w:r>
          </w:p>
        </w:tc>
        <w:tc>
          <w:tcPr>
            <w:tcW w:w="132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硕士研究生及以上</w:t>
            </w:r>
          </w:p>
        </w:tc>
        <w:tc>
          <w:tcPr>
            <w:tcW w:w="3059" w:type="dxa"/>
            <w:noWrap w:val="0"/>
            <w:vAlign w:val="center"/>
          </w:tcPr>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.本科和研究生均为机械类专业</w:t>
            </w:r>
            <w:r>
              <w:rPr>
                <w:rFonts w:hint="eastAsia" w:ascii="宋体" w:hAnsi="宋体" w:cs="宋体"/>
                <w:i w:val="0"/>
                <w:iCs w:val="0"/>
                <w:color w:val="auto"/>
                <w:kern w:val="0"/>
                <w:sz w:val="20"/>
                <w:szCs w:val="20"/>
                <w:highlight w:val="none"/>
                <w:u w:val="none"/>
                <w:lang w:val="en-US" w:eastAsia="zh-CN" w:bidi="ar"/>
              </w:rPr>
              <w:t>；</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.有企业经验或教学经验者优先。</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.35岁以下，副高级职称及以上的可适当放宽年龄。</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黄能会</w:t>
            </w:r>
          </w:p>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13581445924</w:t>
            </w:r>
          </w:p>
          <w:p>
            <w:pPr>
              <w:widowControl/>
              <w:shd w:val="clear" w:color="auto" w:fill="auto"/>
              <w:jc w:val="center"/>
              <w:rPr>
                <w:rFonts w:hint="eastAsia" w:ascii="宋体" w:hAnsi="宋体" w:cs="宋体"/>
                <w:color w:val="auto"/>
                <w:kern w:val="0"/>
                <w:sz w:val="20"/>
                <w:szCs w:val="20"/>
                <w:highlight w:val="none"/>
              </w:rPr>
            </w:pPr>
            <w:r>
              <w:rPr>
                <w:rFonts w:hint="default" w:ascii="宋体" w:hAnsi="宋体" w:cs="宋体"/>
                <w:color w:val="auto"/>
                <w:kern w:val="0"/>
                <w:sz w:val="20"/>
                <w:szCs w:val="20"/>
                <w:highlight w:val="none"/>
                <w:lang w:val="en-US" w:eastAsia="zh-CN"/>
              </w:rPr>
              <w:t>94380118</w:t>
            </w:r>
            <w:r>
              <w:rPr>
                <w:rFonts w:hint="eastAsia" w:ascii="宋体" w:hAnsi="宋体" w:cs="宋体"/>
                <w:color w:val="auto"/>
                <w:kern w:val="0"/>
                <w:sz w:val="20"/>
                <w:szCs w:val="20"/>
                <w:highlight w:val="none"/>
                <w:lang w:val="en-US" w:eastAsia="zh-CN"/>
              </w:rPr>
              <w:t>@qq.com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6" w:type="dxa"/>
            <w:noWrap w:val="0"/>
            <w:vAlign w:val="center"/>
          </w:tcPr>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11</w:t>
            </w:r>
          </w:p>
        </w:tc>
        <w:tc>
          <w:tcPr>
            <w:tcW w:w="112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专任教师</w:t>
            </w:r>
          </w:p>
        </w:tc>
        <w:tc>
          <w:tcPr>
            <w:tcW w:w="125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机械设计制造及其自动化</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（研究方向为机电一体化或智能控制）</w:t>
            </w:r>
          </w:p>
        </w:tc>
        <w:tc>
          <w:tcPr>
            <w:tcW w:w="750" w:type="dxa"/>
            <w:noWrap w:val="0"/>
            <w:vAlign w:val="center"/>
          </w:tcPr>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2</w:t>
            </w:r>
          </w:p>
        </w:tc>
        <w:tc>
          <w:tcPr>
            <w:tcW w:w="132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硕士研究生及以上</w:t>
            </w:r>
          </w:p>
        </w:tc>
        <w:tc>
          <w:tcPr>
            <w:tcW w:w="3059" w:type="dxa"/>
            <w:noWrap w:val="0"/>
            <w:vAlign w:val="center"/>
          </w:tcPr>
          <w:p>
            <w:pPr>
              <w:widowControl/>
              <w:shd w:val="clear" w:color="auto" w:fill="auto"/>
              <w:jc w:val="left"/>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研究方向为机电一体化或智能控制方向</w:t>
            </w:r>
            <w:r>
              <w:rPr>
                <w:rFonts w:hint="eastAsia" w:ascii="宋体" w:hAnsi="宋体" w:cs="宋体"/>
                <w:i w:val="0"/>
                <w:iCs w:val="0"/>
                <w:color w:val="auto"/>
                <w:kern w:val="0"/>
                <w:sz w:val="20"/>
                <w:szCs w:val="20"/>
                <w:highlight w:val="none"/>
                <w:u w:val="none"/>
                <w:lang w:val="en-US" w:eastAsia="zh-CN" w:bidi="ar"/>
              </w:rPr>
              <w:t>；</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.有企业经验或教学经验者优先。</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.35岁以下，副高级职称及以上的可适当放宽年龄。</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黄能会</w:t>
            </w:r>
          </w:p>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13581445924</w:t>
            </w:r>
          </w:p>
          <w:p>
            <w:pPr>
              <w:widowControl/>
              <w:shd w:val="clear" w:color="auto" w:fill="auto"/>
              <w:jc w:val="center"/>
              <w:rPr>
                <w:rFonts w:hint="eastAsia" w:ascii="宋体" w:hAnsi="宋体" w:cs="宋体"/>
                <w:color w:val="auto"/>
                <w:kern w:val="0"/>
                <w:sz w:val="20"/>
                <w:szCs w:val="20"/>
                <w:highlight w:val="none"/>
              </w:rPr>
            </w:pPr>
            <w:r>
              <w:rPr>
                <w:rFonts w:hint="default" w:ascii="宋体" w:hAnsi="宋体" w:cs="宋体"/>
                <w:color w:val="auto"/>
                <w:kern w:val="0"/>
                <w:sz w:val="20"/>
                <w:szCs w:val="20"/>
                <w:highlight w:val="none"/>
                <w:lang w:val="en-US" w:eastAsia="zh-CN"/>
              </w:rPr>
              <w:t>94380118</w:t>
            </w:r>
            <w:r>
              <w:rPr>
                <w:rFonts w:hint="eastAsia" w:ascii="宋体" w:hAnsi="宋体" w:cs="宋体"/>
                <w:color w:val="auto"/>
                <w:kern w:val="0"/>
                <w:sz w:val="20"/>
                <w:szCs w:val="20"/>
                <w:highlight w:val="none"/>
                <w:lang w:val="en-US" w:eastAsia="zh-CN"/>
              </w:rPr>
              <w:t>@qq.com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jc w:val="center"/>
        </w:trPr>
        <w:tc>
          <w:tcPr>
            <w:tcW w:w="466" w:type="dxa"/>
            <w:noWrap w:val="0"/>
            <w:vAlign w:val="center"/>
          </w:tcPr>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12</w:t>
            </w:r>
          </w:p>
        </w:tc>
        <w:tc>
          <w:tcPr>
            <w:tcW w:w="112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专任教师</w:t>
            </w:r>
          </w:p>
        </w:tc>
        <w:tc>
          <w:tcPr>
            <w:tcW w:w="125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汽车制造与试验技术</w:t>
            </w:r>
          </w:p>
        </w:tc>
        <w:tc>
          <w:tcPr>
            <w:tcW w:w="750" w:type="dxa"/>
            <w:noWrap w:val="0"/>
            <w:vAlign w:val="center"/>
          </w:tcPr>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w:t>
            </w:r>
          </w:p>
        </w:tc>
        <w:tc>
          <w:tcPr>
            <w:tcW w:w="132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硕士研究生及以上</w:t>
            </w:r>
          </w:p>
        </w:tc>
        <w:tc>
          <w:tcPr>
            <w:tcW w:w="3059" w:type="dxa"/>
            <w:noWrap w:val="0"/>
            <w:vAlign w:val="center"/>
          </w:tcPr>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研究方向为新能源汽车方向；</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2.有企业经验或教学经验者优先；</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3.35岁以下，副高级职称及以上的可适当放宽年龄。</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黄能会</w:t>
            </w:r>
          </w:p>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13581445924</w:t>
            </w:r>
          </w:p>
          <w:p>
            <w:pPr>
              <w:widowControl/>
              <w:shd w:val="clear" w:color="auto" w:fill="auto"/>
              <w:jc w:val="center"/>
              <w:rPr>
                <w:rFonts w:hint="eastAsia" w:ascii="宋体" w:hAnsi="宋体" w:cs="宋体"/>
                <w:color w:val="auto"/>
                <w:kern w:val="0"/>
                <w:sz w:val="20"/>
                <w:szCs w:val="20"/>
                <w:highlight w:val="none"/>
              </w:rPr>
            </w:pPr>
            <w:r>
              <w:rPr>
                <w:rFonts w:hint="default" w:ascii="宋体" w:hAnsi="宋体" w:cs="宋体"/>
                <w:color w:val="auto"/>
                <w:kern w:val="0"/>
                <w:sz w:val="20"/>
                <w:szCs w:val="20"/>
                <w:highlight w:val="none"/>
                <w:lang w:val="en-US" w:eastAsia="zh-CN"/>
              </w:rPr>
              <w:t>94380118</w:t>
            </w:r>
            <w:r>
              <w:rPr>
                <w:rFonts w:hint="eastAsia" w:ascii="宋体" w:hAnsi="宋体" w:cs="宋体"/>
                <w:color w:val="auto"/>
                <w:kern w:val="0"/>
                <w:sz w:val="20"/>
                <w:szCs w:val="20"/>
                <w:highlight w:val="none"/>
                <w:lang w:val="en-US" w:eastAsia="zh-CN"/>
              </w:rPr>
              <w:t>@qq.com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jc w:val="center"/>
        </w:trPr>
        <w:tc>
          <w:tcPr>
            <w:tcW w:w="466" w:type="dxa"/>
            <w:noWrap w:val="0"/>
            <w:vAlign w:val="center"/>
          </w:tcPr>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13</w:t>
            </w:r>
          </w:p>
        </w:tc>
        <w:tc>
          <w:tcPr>
            <w:tcW w:w="112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专任教师</w:t>
            </w:r>
          </w:p>
        </w:tc>
        <w:tc>
          <w:tcPr>
            <w:tcW w:w="125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电子信息工程</w:t>
            </w:r>
          </w:p>
        </w:tc>
        <w:tc>
          <w:tcPr>
            <w:tcW w:w="750" w:type="dxa"/>
            <w:noWrap w:val="0"/>
            <w:vAlign w:val="center"/>
          </w:tcPr>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2</w:t>
            </w:r>
          </w:p>
        </w:tc>
        <w:tc>
          <w:tcPr>
            <w:tcW w:w="132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硕士研究生及以上</w:t>
            </w:r>
          </w:p>
        </w:tc>
        <w:tc>
          <w:tcPr>
            <w:tcW w:w="3059" w:type="dxa"/>
            <w:noWrap w:val="0"/>
            <w:vAlign w:val="center"/>
          </w:tcPr>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1.电子或通信类相关专业</w:t>
            </w:r>
            <w:r>
              <w:rPr>
                <w:rFonts w:hint="eastAsia" w:ascii="宋体" w:hAnsi="宋体" w:cs="宋体"/>
                <w:i w:val="0"/>
                <w:iCs w:val="0"/>
                <w:color w:val="auto"/>
                <w:kern w:val="0"/>
                <w:sz w:val="20"/>
                <w:szCs w:val="20"/>
                <w:highlight w:val="none"/>
                <w:u w:val="none"/>
                <w:lang w:val="en-US" w:eastAsia="zh-CN" w:bidi="ar"/>
              </w:rPr>
              <w:t>；</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2.有教学经验或嵌入式开发经验者优先</w:t>
            </w:r>
            <w:r>
              <w:rPr>
                <w:rFonts w:hint="eastAsia" w:ascii="宋体" w:hAnsi="宋体" w:cs="宋体"/>
                <w:i w:val="0"/>
                <w:iCs w:val="0"/>
                <w:color w:val="auto"/>
                <w:kern w:val="0"/>
                <w:sz w:val="20"/>
                <w:szCs w:val="20"/>
                <w:highlight w:val="none"/>
                <w:u w:val="none"/>
                <w:lang w:val="en-US" w:eastAsia="zh-CN" w:bidi="ar"/>
              </w:rPr>
              <w:t>；</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3.具备高校教师系列中级及以上专业技术职务或相关专业系列中级及以上专业技术职务优先。</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李敏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15872321512 181569597@qq.com</w:t>
            </w:r>
          </w:p>
          <w:p>
            <w:pPr>
              <w:widowControl/>
              <w:shd w:val="clear" w:color="auto" w:fill="auto"/>
              <w:jc w:val="center"/>
              <w:rPr>
                <w:rFonts w:hint="eastAsia"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atLeast"/>
          <w:jc w:val="center"/>
        </w:trPr>
        <w:tc>
          <w:tcPr>
            <w:tcW w:w="466" w:type="dxa"/>
            <w:noWrap w:val="0"/>
            <w:vAlign w:val="center"/>
          </w:tcPr>
          <w:p>
            <w:pPr>
              <w:widowControl/>
              <w:shd w:val="clear" w:color="auto" w:fill="auto"/>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14</w:t>
            </w:r>
          </w:p>
        </w:tc>
        <w:tc>
          <w:tcPr>
            <w:tcW w:w="1125" w:type="dxa"/>
            <w:noWrap w:val="0"/>
            <w:vAlign w:val="center"/>
          </w:tcPr>
          <w:p>
            <w:pPr>
              <w:widowControl/>
              <w:shd w:val="clear" w:color="auto" w:fill="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专任教师</w:t>
            </w:r>
          </w:p>
        </w:tc>
        <w:tc>
          <w:tcPr>
            <w:tcW w:w="1259" w:type="dxa"/>
            <w:noWrap w:val="0"/>
            <w:vAlign w:val="center"/>
          </w:tcPr>
          <w:p>
            <w:pPr>
              <w:widowControl/>
              <w:shd w:val="clear" w:color="auto" w:fill="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计算机科学与技术</w:t>
            </w:r>
          </w:p>
        </w:tc>
        <w:tc>
          <w:tcPr>
            <w:tcW w:w="750" w:type="dxa"/>
            <w:noWrap w:val="0"/>
            <w:vAlign w:val="center"/>
          </w:tcPr>
          <w:p>
            <w:pPr>
              <w:widowControl/>
              <w:shd w:val="clear" w:color="auto" w:fill="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w:t>
            </w:r>
          </w:p>
        </w:tc>
        <w:tc>
          <w:tcPr>
            <w:tcW w:w="1329" w:type="dxa"/>
            <w:noWrap w:val="0"/>
            <w:vAlign w:val="center"/>
          </w:tcPr>
          <w:p>
            <w:pPr>
              <w:widowControl/>
              <w:shd w:val="clear" w:color="auto" w:fill="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硕士研究生及以上</w:t>
            </w:r>
          </w:p>
        </w:tc>
        <w:tc>
          <w:tcPr>
            <w:tcW w:w="3059" w:type="dxa"/>
            <w:noWrap w:val="0"/>
            <w:vAlign w:val="center"/>
          </w:tcPr>
          <w:p>
            <w:pPr>
              <w:widowControl/>
              <w:numPr>
                <w:ilvl w:val="0"/>
                <w:numId w:val="0"/>
              </w:numPr>
              <w:shd w:val="clear" w:color="auto" w:fill="auto"/>
              <w:jc w:val="left"/>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计算机相关专业</w:t>
            </w:r>
            <w:r>
              <w:rPr>
                <w:rFonts w:hint="eastAsia" w:ascii="宋体" w:hAnsi="宋体" w:cs="宋体"/>
                <w:i w:val="0"/>
                <w:iCs w:val="0"/>
                <w:color w:val="auto"/>
                <w:kern w:val="0"/>
                <w:sz w:val="20"/>
                <w:szCs w:val="20"/>
                <w:highlight w:val="none"/>
                <w:u w:val="none"/>
                <w:lang w:val="en-US" w:eastAsia="zh-CN" w:bidi="ar"/>
              </w:rPr>
              <w:t>；</w:t>
            </w:r>
          </w:p>
          <w:p>
            <w:pPr>
              <w:widowControl/>
              <w:numPr>
                <w:ilvl w:val="0"/>
                <w:numId w:val="0"/>
              </w:numPr>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2.有教学经验者优先</w:t>
            </w:r>
            <w:r>
              <w:rPr>
                <w:rFonts w:hint="eastAsia" w:ascii="宋体" w:hAnsi="宋体" w:cs="宋体"/>
                <w:i w:val="0"/>
                <w:iCs w:val="0"/>
                <w:color w:val="auto"/>
                <w:kern w:val="0"/>
                <w:sz w:val="20"/>
                <w:szCs w:val="20"/>
                <w:highlight w:val="none"/>
                <w:u w:val="none"/>
                <w:lang w:val="en-US" w:eastAsia="zh-CN" w:bidi="ar"/>
              </w:rPr>
              <w:t>；</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3.具备高校教师系列中级及以上专业技术职务或相关专业系列中级及以上专业技术职务优先。</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李敏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15872321512 181569597@qq.com</w:t>
            </w:r>
          </w:p>
          <w:p>
            <w:pPr>
              <w:widowControl/>
              <w:shd w:val="clear" w:color="auto" w:fill="auto"/>
              <w:jc w:val="center"/>
              <w:rPr>
                <w:rFonts w:hint="eastAsia"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atLeast"/>
          <w:jc w:val="center"/>
        </w:trPr>
        <w:tc>
          <w:tcPr>
            <w:tcW w:w="466" w:type="dxa"/>
            <w:noWrap w:val="0"/>
            <w:vAlign w:val="center"/>
          </w:tcPr>
          <w:p>
            <w:pPr>
              <w:widowControl/>
              <w:shd w:val="clear" w:color="auto" w:fill="auto"/>
              <w:jc w:val="left"/>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15</w:t>
            </w:r>
          </w:p>
        </w:tc>
        <w:tc>
          <w:tcPr>
            <w:tcW w:w="1125" w:type="dxa"/>
            <w:noWrap w:val="0"/>
            <w:vAlign w:val="center"/>
          </w:tcPr>
          <w:p>
            <w:pPr>
              <w:widowControl/>
              <w:shd w:val="clear" w:color="auto" w:fill="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专任教师</w:t>
            </w:r>
          </w:p>
        </w:tc>
        <w:tc>
          <w:tcPr>
            <w:tcW w:w="1259" w:type="dxa"/>
            <w:noWrap w:val="0"/>
            <w:vAlign w:val="center"/>
          </w:tcPr>
          <w:p>
            <w:pPr>
              <w:widowControl/>
              <w:shd w:val="clear" w:color="auto" w:fill="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软件工程</w:t>
            </w:r>
          </w:p>
        </w:tc>
        <w:tc>
          <w:tcPr>
            <w:tcW w:w="750" w:type="dxa"/>
            <w:noWrap w:val="0"/>
            <w:vAlign w:val="center"/>
          </w:tcPr>
          <w:p>
            <w:pPr>
              <w:widowControl/>
              <w:shd w:val="clear" w:color="auto" w:fill="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w:t>
            </w:r>
          </w:p>
        </w:tc>
        <w:tc>
          <w:tcPr>
            <w:tcW w:w="1329" w:type="dxa"/>
            <w:noWrap w:val="0"/>
            <w:vAlign w:val="center"/>
          </w:tcPr>
          <w:p>
            <w:pPr>
              <w:widowControl/>
              <w:shd w:val="clear" w:color="auto" w:fill="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硕士研究生及以上</w:t>
            </w:r>
          </w:p>
        </w:tc>
        <w:tc>
          <w:tcPr>
            <w:tcW w:w="3059" w:type="dxa"/>
            <w:noWrap w:val="0"/>
            <w:vAlign w:val="center"/>
          </w:tcPr>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1.软件工程相关专业</w:t>
            </w:r>
            <w:r>
              <w:rPr>
                <w:rFonts w:hint="eastAsia" w:ascii="宋体" w:hAnsi="宋体" w:cs="宋体"/>
                <w:i w:val="0"/>
                <w:iCs w:val="0"/>
                <w:color w:val="auto"/>
                <w:kern w:val="0"/>
                <w:sz w:val="20"/>
                <w:szCs w:val="20"/>
                <w:highlight w:val="none"/>
                <w:u w:val="none"/>
                <w:lang w:val="en-US" w:eastAsia="zh-CN" w:bidi="ar"/>
              </w:rPr>
              <w:t>；</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2.有教学经验者优先</w:t>
            </w:r>
            <w:r>
              <w:rPr>
                <w:rFonts w:hint="eastAsia" w:ascii="宋体" w:hAnsi="宋体" w:cs="宋体"/>
                <w:i w:val="0"/>
                <w:iCs w:val="0"/>
                <w:color w:val="auto"/>
                <w:kern w:val="0"/>
                <w:sz w:val="20"/>
                <w:szCs w:val="20"/>
                <w:highlight w:val="none"/>
                <w:u w:val="none"/>
                <w:lang w:val="en-US" w:eastAsia="zh-CN" w:bidi="ar"/>
              </w:rPr>
              <w:t>；</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3.具备高校教师系列中级及以上专业技术职务或相关专业系列中级及以上专业技术职务优先。</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李敏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15872321512 181569597@qq.com</w:t>
            </w:r>
          </w:p>
          <w:p>
            <w:pPr>
              <w:widowControl/>
              <w:shd w:val="clear" w:color="auto" w:fill="auto"/>
              <w:jc w:val="center"/>
              <w:rPr>
                <w:rFonts w:hint="eastAsia"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jc w:val="center"/>
        </w:trPr>
        <w:tc>
          <w:tcPr>
            <w:tcW w:w="466" w:type="dxa"/>
            <w:noWrap w:val="0"/>
            <w:vAlign w:val="center"/>
          </w:tcPr>
          <w:p>
            <w:pPr>
              <w:widowControl/>
              <w:shd w:val="clear" w:color="auto" w:fill="auto"/>
              <w:jc w:val="left"/>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16</w:t>
            </w:r>
          </w:p>
        </w:tc>
        <w:tc>
          <w:tcPr>
            <w:tcW w:w="1125" w:type="dxa"/>
            <w:noWrap w:val="0"/>
            <w:vAlign w:val="center"/>
          </w:tcPr>
          <w:p>
            <w:pPr>
              <w:widowControl/>
              <w:shd w:val="clear" w:color="auto" w:fill="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专任教师</w:t>
            </w:r>
          </w:p>
        </w:tc>
        <w:tc>
          <w:tcPr>
            <w:tcW w:w="1259" w:type="dxa"/>
            <w:noWrap w:val="0"/>
            <w:vAlign w:val="center"/>
          </w:tcPr>
          <w:p>
            <w:pPr>
              <w:widowControl/>
              <w:shd w:val="clear" w:color="auto" w:fill="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数学</w:t>
            </w:r>
          </w:p>
        </w:tc>
        <w:tc>
          <w:tcPr>
            <w:tcW w:w="750" w:type="dxa"/>
            <w:noWrap w:val="0"/>
            <w:vAlign w:val="center"/>
          </w:tcPr>
          <w:p>
            <w:pPr>
              <w:widowControl/>
              <w:shd w:val="clear" w:color="auto" w:fill="auto"/>
              <w:jc w:val="center"/>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lang w:val="en-US" w:eastAsia="zh-CN"/>
              </w:rPr>
              <w:t>3</w:t>
            </w:r>
          </w:p>
        </w:tc>
        <w:tc>
          <w:tcPr>
            <w:tcW w:w="132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硕士研究生及以上</w:t>
            </w:r>
          </w:p>
        </w:tc>
        <w:tc>
          <w:tcPr>
            <w:tcW w:w="3059" w:type="dxa"/>
            <w:noWrap w:val="0"/>
            <w:vAlign w:val="center"/>
          </w:tcPr>
          <w:p>
            <w:pPr>
              <w:widowControl/>
              <w:numPr>
                <w:ilvl w:val="0"/>
                <w:numId w:val="0"/>
              </w:numPr>
              <w:shd w:val="clear" w:color="auto" w:fill="auto"/>
              <w:jc w:val="left"/>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数学类相关专业</w:t>
            </w:r>
            <w:r>
              <w:rPr>
                <w:rFonts w:hint="eastAsia" w:ascii="宋体" w:hAnsi="宋体" w:cs="宋体"/>
                <w:i w:val="0"/>
                <w:iCs w:val="0"/>
                <w:color w:val="auto"/>
                <w:kern w:val="0"/>
                <w:sz w:val="20"/>
                <w:szCs w:val="20"/>
                <w:highlight w:val="none"/>
                <w:u w:val="none"/>
                <w:lang w:val="en-US" w:eastAsia="zh-CN" w:bidi="ar"/>
              </w:rPr>
              <w:t>；</w:t>
            </w:r>
          </w:p>
          <w:p>
            <w:pPr>
              <w:widowControl/>
              <w:numPr>
                <w:ilvl w:val="0"/>
                <w:numId w:val="0"/>
              </w:numPr>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2.有数学竞赛指导经验者优先；</w:t>
            </w:r>
          </w:p>
          <w:p>
            <w:pPr>
              <w:widowControl/>
              <w:shd w:val="clear" w:color="auto" w:fill="auto"/>
              <w:jc w:val="left"/>
              <w:rPr>
                <w:rFonts w:hint="eastAsia" w:ascii="宋体" w:hAnsi="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3.具备高校教师系列中级及以上专业技术职务或相关专业系列中级及以上专业技术职务优先。</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李敏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15872321512 181569597@qq.com</w:t>
            </w:r>
          </w:p>
          <w:p>
            <w:pPr>
              <w:widowControl/>
              <w:shd w:val="clear" w:color="auto" w:fill="auto"/>
              <w:jc w:val="center"/>
              <w:rPr>
                <w:rFonts w:hint="eastAsia"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jc w:val="center"/>
        </w:trPr>
        <w:tc>
          <w:tcPr>
            <w:tcW w:w="466" w:type="dxa"/>
            <w:noWrap w:val="0"/>
            <w:vAlign w:val="center"/>
          </w:tcPr>
          <w:p>
            <w:pPr>
              <w:widowControl/>
              <w:shd w:val="clear" w:color="auto" w:fill="auto"/>
              <w:jc w:val="left"/>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17</w:t>
            </w:r>
          </w:p>
        </w:tc>
        <w:tc>
          <w:tcPr>
            <w:tcW w:w="1125" w:type="dxa"/>
            <w:noWrap w:val="0"/>
            <w:vAlign w:val="center"/>
          </w:tcPr>
          <w:p>
            <w:pPr>
              <w:widowControl/>
              <w:shd w:val="clear" w:color="auto" w:fill="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专任教师</w:t>
            </w:r>
          </w:p>
        </w:tc>
        <w:tc>
          <w:tcPr>
            <w:tcW w:w="1259" w:type="dxa"/>
            <w:noWrap w:val="0"/>
            <w:vAlign w:val="center"/>
          </w:tcPr>
          <w:p>
            <w:pPr>
              <w:widowControl/>
              <w:shd w:val="clear" w:color="auto" w:fill="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计算机公共课</w:t>
            </w:r>
          </w:p>
        </w:tc>
        <w:tc>
          <w:tcPr>
            <w:tcW w:w="750" w:type="dxa"/>
            <w:noWrap w:val="0"/>
            <w:vAlign w:val="center"/>
          </w:tcPr>
          <w:p>
            <w:pPr>
              <w:widowControl/>
              <w:shd w:val="clear" w:color="auto" w:fill="auto"/>
              <w:jc w:val="center"/>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lang w:val="en-US" w:eastAsia="zh-CN"/>
              </w:rPr>
              <w:t>6</w:t>
            </w:r>
          </w:p>
        </w:tc>
        <w:tc>
          <w:tcPr>
            <w:tcW w:w="132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硕士研究生及以上</w:t>
            </w:r>
          </w:p>
        </w:tc>
        <w:tc>
          <w:tcPr>
            <w:tcW w:w="3059" w:type="dxa"/>
            <w:noWrap w:val="0"/>
            <w:vAlign w:val="center"/>
          </w:tcPr>
          <w:p>
            <w:pPr>
              <w:widowControl/>
              <w:numPr>
                <w:ilvl w:val="0"/>
                <w:numId w:val="0"/>
              </w:numPr>
              <w:shd w:val="clear" w:color="auto" w:fill="auto"/>
              <w:jc w:val="left"/>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计算机类相关专业</w:t>
            </w:r>
            <w:r>
              <w:rPr>
                <w:rFonts w:hint="eastAsia" w:ascii="宋体" w:hAnsi="宋体" w:cs="宋体"/>
                <w:i w:val="0"/>
                <w:iCs w:val="0"/>
                <w:color w:val="auto"/>
                <w:kern w:val="0"/>
                <w:sz w:val="20"/>
                <w:szCs w:val="20"/>
                <w:highlight w:val="none"/>
                <w:u w:val="none"/>
                <w:lang w:val="en-US" w:eastAsia="zh-CN" w:bidi="ar"/>
              </w:rPr>
              <w:t>；</w:t>
            </w:r>
          </w:p>
          <w:p>
            <w:pPr>
              <w:widowControl/>
              <w:numPr>
                <w:ilvl w:val="0"/>
                <w:numId w:val="0"/>
              </w:numPr>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2.有教学经验者优先；</w:t>
            </w:r>
          </w:p>
          <w:p>
            <w:pPr>
              <w:widowControl/>
              <w:shd w:val="clear" w:color="auto" w:fill="auto"/>
              <w:jc w:val="left"/>
              <w:rPr>
                <w:rFonts w:hint="eastAsia" w:ascii="宋体" w:hAnsi="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3.具备高校教师系列中级及以上专业技术职务或相关专业系列中级及以上专业技术职务优先。</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李敏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15872321512 181569597@qq.com</w:t>
            </w:r>
          </w:p>
          <w:p>
            <w:pPr>
              <w:widowControl/>
              <w:shd w:val="clear" w:color="auto" w:fill="auto"/>
              <w:jc w:val="center"/>
              <w:rPr>
                <w:rFonts w:hint="eastAsia"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jc w:val="center"/>
        </w:trPr>
        <w:tc>
          <w:tcPr>
            <w:tcW w:w="466" w:type="dxa"/>
            <w:noWrap w:val="0"/>
            <w:vAlign w:val="center"/>
          </w:tcPr>
          <w:p>
            <w:pPr>
              <w:widowControl/>
              <w:shd w:val="clear" w:color="auto" w:fill="auto"/>
              <w:jc w:val="left"/>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18</w:t>
            </w:r>
          </w:p>
        </w:tc>
        <w:tc>
          <w:tcPr>
            <w:tcW w:w="112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专任教师</w:t>
            </w:r>
          </w:p>
        </w:tc>
        <w:tc>
          <w:tcPr>
            <w:tcW w:w="1259" w:type="dxa"/>
            <w:noWrap w:val="0"/>
            <w:vAlign w:val="center"/>
          </w:tcPr>
          <w:p>
            <w:pPr>
              <w:widowControl/>
              <w:shd w:val="clear" w:color="auto" w:fill="auto"/>
              <w:jc w:val="center"/>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lang w:eastAsia="zh-CN"/>
              </w:rPr>
              <w:t>物理</w:t>
            </w:r>
          </w:p>
        </w:tc>
        <w:tc>
          <w:tcPr>
            <w:tcW w:w="750" w:type="dxa"/>
            <w:noWrap w:val="0"/>
            <w:vAlign w:val="center"/>
          </w:tcPr>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2</w:t>
            </w:r>
          </w:p>
        </w:tc>
        <w:tc>
          <w:tcPr>
            <w:tcW w:w="132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硕士研究生及以上</w:t>
            </w:r>
          </w:p>
        </w:tc>
        <w:tc>
          <w:tcPr>
            <w:tcW w:w="3059" w:type="dxa"/>
            <w:noWrap w:val="0"/>
            <w:vAlign w:val="center"/>
          </w:tcPr>
          <w:p>
            <w:pPr>
              <w:widowControl/>
              <w:numPr>
                <w:ilvl w:val="0"/>
                <w:numId w:val="0"/>
              </w:numPr>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物理类相关专业</w:t>
            </w:r>
            <w:r>
              <w:rPr>
                <w:rFonts w:hint="eastAsia" w:ascii="宋体" w:hAnsi="宋体" w:cs="宋体"/>
                <w:i w:val="0"/>
                <w:iCs w:val="0"/>
                <w:color w:val="auto"/>
                <w:kern w:val="0"/>
                <w:sz w:val="20"/>
                <w:szCs w:val="20"/>
                <w:highlight w:val="none"/>
                <w:u w:val="none"/>
                <w:lang w:val="en-US" w:eastAsia="zh-CN" w:bidi="ar"/>
              </w:rPr>
              <w:t>；</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2.有物理竞赛参赛或指导经验者优先；</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3.具备高校教师系列中级及以上专业技术职务或相关专业系列中级及以上专业技术职务优先。</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李敏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15872321512 181569597@qq.com</w:t>
            </w:r>
          </w:p>
          <w:p>
            <w:pPr>
              <w:widowControl/>
              <w:shd w:val="clear" w:color="auto" w:fill="auto"/>
              <w:jc w:val="center"/>
              <w:rPr>
                <w:rFonts w:hint="eastAsia"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466" w:type="dxa"/>
            <w:noWrap w:val="0"/>
            <w:vAlign w:val="center"/>
          </w:tcPr>
          <w:p>
            <w:pPr>
              <w:widowControl/>
              <w:shd w:val="clear" w:color="auto" w:fill="auto"/>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19</w:t>
            </w:r>
          </w:p>
        </w:tc>
        <w:tc>
          <w:tcPr>
            <w:tcW w:w="1125" w:type="dxa"/>
            <w:noWrap w:val="0"/>
            <w:vAlign w:val="center"/>
          </w:tcPr>
          <w:p>
            <w:pPr>
              <w:widowControl/>
              <w:shd w:val="clear" w:color="auto" w:fill="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专任教师</w:t>
            </w:r>
          </w:p>
        </w:tc>
        <w:tc>
          <w:tcPr>
            <w:tcW w:w="125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汉语言文学</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（中国古代文学方向）</w:t>
            </w:r>
          </w:p>
        </w:tc>
        <w:tc>
          <w:tcPr>
            <w:tcW w:w="750" w:type="dxa"/>
            <w:noWrap w:val="0"/>
            <w:vAlign w:val="center"/>
          </w:tcPr>
          <w:p>
            <w:pPr>
              <w:widowControl/>
              <w:shd w:val="clear" w:color="auto" w:fill="auto"/>
              <w:jc w:val="center"/>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lang w:val="en-US" w:eastAsia="zh-CN"/>
              </w:rPr>
              <w:t>2</w:t>
            </w:r>
          </w:p>
        </w:tc>
        <w:tc>
          <w:tcPr>
            <w:tcW w:w="132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硕士研究生及以上</w:t>
            </w:r>
          </w:p>
        </w:tc>
        <w:tc>
          <w:tcPr>
            <w:tcW w:w="3059" w:type="dxa"/>
            <w:noWrap w:val="0"/>
            <w:vAlign w:val="center"/>
          </w:tcPr>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.中国古代文学专业方向；</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.本硕专业一致者优先；</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.35岁及以下，副高级职称及以上的可适当放宽年龄。</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刘慧</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18771579155</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601714836@qq.com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jc w:val="center"/>
        </w:trPr>
        <w:tc>
          <w:tcPr>
            <w:tcW w:w="466" w:type="dxa"/>
            <w:noWrap w:val="0"/>
            <w:vAlign w:val="center"/>
          </w:tcPr>
          <w:p>
            <w:pPr>
              <w:widowControl/>
              <w:shd w:val="clear" w:color="auto" w:fill="auto"/>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20</w:t>
            </w:r>
          </w:p>
        </w:tc>
        <w:tc>
          <w:tcPr>
            <w:tcW w:w="112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专任教师</w:t>
            </w:r>
          </w:p>
        </w:tc>
        <w:tc>
          <w:tcPr>
            <w:tcW w:w="125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汉语言文学</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（学科教学（语文）方向）</w:t>
            </w:r>
          </w:p>
        </w:tc>
        <w:tc>
          <w:tcPr>
            <w:tcW w:w="750" w:type="dxa"/>
            <w:noWrap w:val="0"/>
            <w:vAlign w:val="center"/>
          </w:tcPr>
          <w:p>
            <w:pPr>
              <w:widowControl/>
              <w:shd w:val="clear" w:color="auto" w:fill="auto"/>
              <w:jc w:val="center"/>
              <w:rPr>
                <w:rFonts w:hint="eastAsia"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3</w:t>
            </w:r>
          </w:p>
        </w:tc>
        <w:tc>
          <w:tcPr>
            <w:tcW w:w="132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硕士研究生及以上</w:t>
            </w:r>
          </w:p>
        </w:tc>
        <w:tc>
          <w:tcPr>
            <w:tcW w:w="3059" w:type="dxa"/>
            <w:noWrap w:val="0"/>
            <w:vAlign w:val="center"/>
          </w:tcPr>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.学科教学（语文）专业方向；</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.本硕专业一致者优先；</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.35岁及以下，副高级职称及以上的可适当放宽年龄。</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刘慧</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18771579155</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601714836@qq.com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466" w:type="dxa"/>
            <w:noWrap w:val="0"/>
            <w:vAlign w:val="center"/>
          </w:tcPr>
          <w:p>
            <w:pPr>
              <w:widowControl/>
              <w:shd w:val="clear" w:color="auto" w:fill="auto"/>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21</w:t>
            </w:r>
          </w:p>
        </w:tc>
        <w:tc>
          <w:tcPr>
            <w:tcW w:w="112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专任教师</w:t>
            </w:r>
          </w:p>
        </w:tc>
        <w:tc>
          <w:tcPr>
            <w:tcW w:w="125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汉语言文学</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（语言学及应用语言学或汉语言文字学方向）</w:t>
            </w:r>
          </w:p>
        </w:tc>
        <w:tc>
          <w:tcPr>
            <w:tcW w:w="750" w:type="dxa"/>
            <w:noWrap w:val="0"/>
            <w:vAlign w:val="center"/>
          </w:tcPr>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w:t>
            </w:r>
          </w:p>
        </w:tc>
        <w:tc>
          <w:tcPr>
            <w:tcW w:w="132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硕士研究生及以上</w:t>
            </w:r>
          </w:p>
        </w:tc>
        <w:tc>
          <w:tcPr>
            <w:tcW w:w="3059" w:type="dxa"/>
            <w:noWrap w:val="0"/>
            <w:vAlign w:val="center"/>
          </w:tcPr>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.语言学及应用语言学或汉语言文字学专业方向；</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.本硕专业一致者优先；</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.35岁及以下，副高级职称及以上的可适当放宽年龄。</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刘慧</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18771579155</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601714836@qq.com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3" w:hRule="atLeast"/>
          <w:jc w:val="center"/>
        </w:trPr>
        <w:tc>
          <w:tcPr>
            <w:tcW w:w="466" w:type="dxa"/>
            <w:noWrap w:val="0"/>
            <w:vAlign w:val="center"/>
          </w:tcPr>
          <w:p>
            <w:pPr>
              <w:widowControl/>
              <w:shd w:val="clear" w:color="auto" w:fill="auto"/>
              <w:jc w:val="left"/>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22</w:t>
            </w:r>
          </w:p>
        </w:tc>
        <w:tc>
          <w:tcPr>
            <w:tcW w:w="1125" w:type="dxa"/>
            <w:noWrap w:val="0"/>
            <w:vAlign w:val="center"/>
          </w:tcPr>
          <w:p>
            <w:pPr>
              <w:widowControl/>
              <w:shd w:val="clear" w:color="auto" w:fill="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专任教师</w:t>
            </w:r>
          </w:p>
        </w:tc>
        <w:tc>
          <w:tcPr>
            <w:tcW w:w="1259" w:type="dxa"/>
            <w:noWrap w:val="0"/>
            <w:vAlign w:val="center"/>
          </w:tcPr>
          <w:p>
            <w:pPr>
              <w:widowControl/>
              <w:shd w:val="clear" w:color="auto" w:fill="auto"/>
              <w:jc w:val="center"/>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lang w:eastAsia="zh-CN"/>
              </w:rPr>
              <w:t>马克思主义理论</w:t>
            </w:r>
          </w:p>
        </w:tc>
        <w:tc>
          <w:tcPr>
            <w:tcW w:w="750" w:type="dxa"/>
            <w:noWrap w:val="0"/>
            <w:vAlign w:val="center"/>
          </w:tcPr>
          <w:p>
            <w:pPr>
              <w:widowControl/>
              <w:shd w:val="clear" w:color="auto" w:fill="auto"/>
              <w:jc w:val="center"/>
              <w:rPr>
                <w:rFonts w:hint="eastAsia"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rPr>
              <w:t>1</w:t>
            </w:r>
            <w:r>
              <w:rPr>
                <w:rFonts w:hint="eastAsia" w:ascii="宋体" w:hAnsi="宋体" w:cs="宋体"/>
                <w:color w:val="auto"/>
                <w:kern w:val="0"/>
                <w:sz w:val="20"/>
                <w:szCs w:val="20"/>
                <w:highlight w:val="none"/>
                <w:lang w:val="en-US" w:eastAsia="zh-CN"/>
              </w:rPr>
              <w:t>1</w:t>
            </w:r>
          </w:p>
        </w:tc>
        <w:tc>
          <w:tcPr>
            <w:tcW w:w="132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硕士研究生及以上</w:t>
            </w:r>
          </w:p>
        </w:tc>
        <w:tc>
          <w:tcPr>
            <w:tcW w:w="3059" w:type="dxa"/>
            <w:noWrap w:val="0"/>
            <w:vAlign w:val="center"/>
          </w:tcPr>
          <w:p>
            <w:pPr>
              <w:widowControl/>
              <w:numPr>
                <w:ilvl w:val="0"/>
                <w:numId w:val="0"/>
              </w:numPr>
              <w:shd w:val="clear" w:color="auto" w:fill="auto"/>
              <w:jc w:val="left"/>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1.马克思主义理论专业相关方向；</w:t>
            </w:r>
          </w:p>
          <w:p>
            <w:pPr>
              <w:widowControl/>
              <w:shd w:val="clear" w:color="auto" w:fill="auto"/>
              <w:jc w:val="left"/>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2.</w:t>
            </w:r>
            <w:r>
              <w:rPr>
                <w:rFonts w:hint="eastAsia" w:ascii="宋体" w:hAnsi="宋体" w:eastAsia="宋体" w:cs="宋体"/>
                <w:i w:val="0"/>
                <w:iCs w:val="0"/>
                <w:color w:val="auto"/>
                <w:kern w:val="0"/>
                <w:sz w:val="20"/>
                <w:szCs w:val="20"/>
                <w:highlight w:val="none"/>
                <w:u w:val="none"/>
                <w:lang w:val="en-US" w:eastAsia="zh-CN" w:bidi="ar"/>
              </w:rPr>
              <w:t>中共党员（含中共预备党员）</w:t>
            </w:r>
            <w:r>
              <w:rPr>
                <w:rFonts w:hint="eastAsia" w:ascii="宋体" w:hAnsi="宋体" w:cs="宋体"/>
                <w:color w:val="auto"/>
                <w:kern w:val="0"/>
                <w:sz w:val="20"/>
                <w:szCs w:val="20"/>
                <w:highlight w:val="none"/>
                <w:lang w:val="en-US" w:eastAsia="zh-CN"/>
              </w:rPr>
              <w:t>；</w:t>
            </w:r>
          </w:p>
          <w:p>
            <w:pPr>
              <w:widowControl/>
              <w:shd w:val="clear" w:color="auto" w:fill="auto"/>
              <w:jc w:val="left"/>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3.本、硕专业一致者优先；</w:t>
            </w:r>
          </w:p>
          <w:p>
            <w:pPr>
              <w:widowControl/>
              <w:shd w:val="clear" w:color="auto" w:fill="auto"/>
              <w:jc w:val="left"/>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4.具备高校教师系列中级及以上专业技术职务或相关专业系列中级及以上专业技术职务优先；</w:t>
            </w:r>
          </w:p>
          <w:p>
            <w:pPr>
              <w:widowControl/>
              <w:shd w:val="clear" w:color="auto" w:fill="auto"/>
              <w:jc w:val="left"/>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5.</w:t>
            </w:r>
            <w:r>
              <w:rPr>
                <w:rFonts w:hint="eastAsia" w:ascii="宋体" w:hAnsi="宋体" w:eastAsia="宋体" w:cs="宋体"/>
                <w:i w:val="0"/>
                <w:iCs w:val="0"/>
                <w:color w:val="auto"/>
                <w:kern w:val="0"/>
                <w:sz w:val="20"/>
                <w:szCs w:val="20"/>
                <w:highlight w:val="none"/>
                <w:u w:val="none"/>
                <w:lang w:val="en-US" w:eastAsia="zh-CN" w:bidi="ar"/>
              </w:rPr>
              <w:t>35岁及以下，副高级职称及以上的可适当放宽年龄。</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刘慧</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18771579155</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601714836@qq.com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466" w:type="dxa"/>
            <w:noWrap w:val="0"/>
            <w:vAlign w:val="center"/>
          </w:tcPr>
          <w:p>
            <w:pPr>
              <w:widowControl/>
              <w:shd w:val="clear" w:color="auto" w:fill="auto"/>
              <w:jc w:val="left"/>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23</w:t>
            </w:r>
          </w:p>
        </w:tc>
        <w:tc>
          <w:tcPr>
            <w:tcW w:w="1125" w:type="dxa"/>
            <w:noWrap w:val="0"/>
            <w:vAlign w:val="center"/>
          </w:tcPr>
          <w:p>
            <w:pPr>
              <w:widowControl/>
              <w:shd w:val="clear" w:color="auto" w:fill="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专任教师</w:t>
            </w:r>
          </w:p>
        </w:tc>
        <w:tc>
          <w:tcPr>
            <w:tcW w:w="125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体育</w:t>
            </w:r>
          </w:p>
          <w:p>
            <w:pPr>
              <w:widowControl/>
              <w:shd w:val="clear" w:color="auto" w:fill="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（羽毛球专项）</w:t>
            </w:r>
          </w:p>
        </w:tc>
        <w:tc>
          <w:tcPr>
            <w:tcW w:w="750" w:type="dxa"/>
            <w:noWrap w:val="0"/>
            <w:vAlign w:val="center"/>
          </w:tcPr>
          <w:p>
            <w:pPr>
              <w:widowControl/>
              <w:shd w:val="clear" w:color="auto" w:fill="auto"/>
              <w:jc w:val="center"/>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lang w:val="en-US" w:eastAsia="zh-CN"/>
              </w:rPr>
              <w:t>1</w:t>
            </w:r>
          </w:p>
        </w:tc>
        <w:tc>
          <w:tcPr>
            <w:tcW w:w="132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硕士研究生及以上</w:t>
            </w:r>
          </w:p>
        </w:tc>
        <w:tc>
          <w:tcPr>
            <w:tcW w:w="3059" w:type="dxa"/>
            <w:noWrap w:val="0"/>
            <w:vAlign w:val="center"/>
          </w:tcPr>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.本硕均为体育专业</w:t>
            </w:r>
            <w:r>
              <w:rPr>
                <w:rFonts w:hint="eastAsia" w:ascii="宋体" w:hAnsi="宋体" w:cs="宋体"/>
                <w:i w:val="0"/>
                <w:iCs w:val="0"/>
                <w:color w:val="auto"/>
                <w:kern w:val="0"/>
                <w:sz w:val="20"/>
                <w:szCs w:val="20"/>
                <w:highlight w:val="none"/>
                <w:u w:val="none"/>
                <w:lang w:val="en-US" w:eastAsia="zh-CN" w:bidi="ar"/>
              </w:rPr>
              <w:t>；</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.羽毛球专项</w:t>
            </w:r>
            <w:r>
              <w:rPr>
                <w:rFonts w:hint="eastAsia" w:ascii="宋体" w:hAnsi="宋体" w:cs="宋体"/>
                <w:i w:val="0"/>
                <w:iCs w:val="0"/>
                <w:color w:val="auto"/>
                <w:kern w:val="0"/>
                <w:sz w:val="20"/>
                <w:szCs w:val="20"/>
                <w:highlight w:val="none"/>
                <w:u w:val="none"/>
                <w:lang w:val="en-US" w:eastAsia="zh-CN" w:bidi="ar"/>
              </w:rPr>
              <w:t>，国家二级运动员及以上者优先；</w:t>
            </w:r>
          </w:p>
          <w:p>
            <w:pPr>
              <w:widowControl/>
              <w:shd w:val="clear" w:color="auto" w:fill="auto"/>
              <w:jc w:val="left"/>
              <w:rPr>
                <w:rFonts w:hint="eastAsia" w:ascii="宋体" w:hAnsi="宋体" w:cs="宋体"/>
                <w:color w:val="auto"/>
                <w:kern w:val="0"/>
                <w:sz w:val="20"/>
                <w:szCs w:val="20"/>
                <w:highlight w:val="none"/>
              </w:rPr>
            </w:pP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.35岁及以下，副高级职称及以上的可适当放宽年龄。</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韩聪</w:t>
            </w:r>
          </w:p>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18071151111</w:t>
            </w:r>
          </w:p>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49063782@qq.com</w:t>
            </w:r>
          </w:p>
          <w:p>
            <w:pPr>
              <w:widowControl/>
              <w:shd w:val="clear" w:color="auto" w:fill="auto"/>
              <w:jc w:val="center"/>
              <w:rPr>
                <w:rFonts w:hint="default" w:ascii="宋体" w:hAnsi="宋体" w:cs="宋体"/>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466" w:type="dxa"/>
            <w:noWrap w:val="0"/>
            <w:vAlign w:val="center"/>
          </w:tcPr>
          <w:p>
            <w:pPr>
              <w:widowControl/>
              <w:shd w:val="clear" w:color="auto" w:fill="auto"/>
              <w:jc w:val="left"/>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24</w:t>
            </w:r>
          </w:p>
        </w:tc>
        <w:tc>
          <w:tcPr>
            <w:tcW w:w="112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专任教师</w:t>
            </w:r>
          </w:p>
        </w:tc>
        <w:tc>
          <w:tcPr>
            <w:tcW w:w="125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体育</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（散打专项）</w:t>
            </w:r>
          </w:p>
        </w:tc>
        <w:tc>
          <w:tcPr>
            <w:tcW w:w="750" w:type="dxa"/>
            <w:noWrap w:val="0"/>
            <w:vAlign w:val="center"/>
          </w:tcPr>
          <w:p>
            <w:pPr>
              <w:widowControl/>
              <w:shd w:val="clear" w:color="auto" w:fill="auto"/>
              <w:jc w:val="center"/>
              <w:rPr>
                <w:rFonts w:hint="eastAsia"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w:t>
            </w:r>
          </w:p>
        </w:tc>
        <w:tc>
          <w:tcPr>
            <w:tcW w:w="132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硕士研究生及以上</w:t>
            </w:r>
          </w:p>
        </w:tc>
        <w:tc>
          <w:tcPr>
            <w:tcW w:w="3059" w:type="dxa"/>
            <w:noWrap w:val="0"/>
            <w:vAlign w:val="center"/>
          </w:tcPr>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.本硕均为体育专业</w:t>
            </w:r>
            <w:r>
              <w:rPr>
                <w:rFonts w:hint="eastAsia" w:ascii="宋体" w:hAnsi="宋体" w:cs="宋体"/>
                <w:i w:val="0"/>
                <w:iCs w:val="0"/>
                <w:color w:val="auto"/>
                <w:kern w:val="0"/>
                <w:sz w:val="20"/>
                <w:szCs w:val="20"/>
                <w:highlight w:val="none"/>
                <w:u w:val="none"/>
                <w:lang w:val="en-US" w:eastAsia="zh-CN" w:bidi="ar"/>
              </w:rPr>
              <w:t>；</w:t>
            </w:r>
          </w:p>
          <w:p>
            <w:pPr>
              <w:widowControl/>
              <w:shd w:val="clear" w:color="auto" w:fill="auto"/>
              <w:jc w:val="left"/>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.散打专项</w:t>
            </w:r>
            <w:r>
              <w:rPr>
                <w:rFonts w:hint="eastAsia" w:ascii="宋体" w:hAnsi="宋体" w:cs="宋体"/>
                <w:i w:val="0"/>
                <w:iCs w:val="0"/>
                <w:color w:val="auto"/>
                <w:kern w:val="0"/>
                <w:sz w:val="20"/>
                <w:szCs w:val="20"/>
                <w:highlight w:val="none"/>
                <w:u w:val="none"/>
                <w:lang w:val="en-US" w:eastAsia="zh-CN" w:bidi="ar"/>
              </w:rPr>
              <w:t>，国家二级运动员及以上者优先；</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.35岁及以下，副高级职称及以上的可适当放宽年龄。</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韩聪</w:t>
            </w:r>
          </w:p>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18071151111</w:t>
            </w:r>
          </w:p>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49063782@qq.com</w:t>
            </w:r>
          </w:p>
          <w:p>
            <w:pPr>
              <w:widowControl/>
              <w:shd w:val="clear" w:color="auto" w:fill="auto"/>
              <w:jc w:val="center"/>
              <w:rPr>
                <w:rFonts w:hint="default" w:ascii="宋体" w:hAnsi="宋体" w:cs="宋体"/>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466" w:type="dxa"/>
            <w:noWrap w:val="0"/>
            <w:vAlign w:val="center"/>
          </w:tcPr>
          <w:p>
            <w:pPr>
              <w:widowControl/>
              <w:shd w:val="clear" w:color="auto" w:fill="auto"/>
              <w:jc w:val="left"/>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25</w:t>
            </w:r>
          </w:p>
        </w:tc>
        <w:tc>
          <w:tcPr>
            <w:tcW w:w="112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专任教师</w:t>
            </w:r>
          </w:p>
        </w:tc>
        <w:tc>
          <w:tcPr>
            <w:tcW w:w="125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体育</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w:t>
            </w:r>
            <w:r>
              <w:rPr>
                <w:rFonts w:hint="eastAsia" w:ascii="宋体" w:hAnsi="宋体" w:cs="宋体"/>
                <w:color w:val="auto"/>
                <w:kern w:val="0"/>
                <w:sz w:val="20"/>
                <w:szCs w:val="20"/>
                <w:highlight w:val="none"/>
                <w:lang w:eastAsia="zh-CN"/>
              </w:rPr>
              <w:t>篮球</w:t>
            </w:r>
            <w:r>
              <w:rPr>
                <w:rFonts w:hint="eastAsia" w:ascii="宋体" w:hAnsi="宋体" w:cs="宋体"/>
                <w:color w:val="auto"/>
                <w:kern w:val="0"/>
                <w:sz w:val="20"/>
                <w:szCs w:val="20"/>
                <w:highlight w:val="none"/>
              </w:rPr>
              <w:t>专项）</w:t>
            </w:r>
          </w:p>
        </w:tc>
        <w:tc>
          <w:tcPr>
            <w:tcW w:w="750" w:type="dxa"/>
            <w:noWrap w:val="0"/>
            <w:vAlign w:val="center"/>
          </w:tcPr>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w:t>
            </w:r>
          </w:p>
        </w:tc>
        <w:tc>
          <w:tcPr>
            <w:tcW w:w="132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硕士研究生及以上</w:t>
            </w:r>
          </w:p>
        </w:tc>
        <w:tc>
          <w:tcPr>
            <w:tcW w:w="3059" w:type="dxa"/>
            <w:noWrap w:val="0"/>
            <w:vAlign w:val="center"/>
          </w:tcPr>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.本硕均为体育专业</w:t>
            </w:r>
            <w:r>
              <w:rPr>
                <w:rFonts w:hint="eastAsia" w:ascii="宋体" w:hAnsi="宋体" w:cs="宋体"/>
                <w:i w:val="0"/>
                <w:iCs w:val="0"/>
                <w:color w:val="auto"/>
                <w:kern w:val="0"/>
                <w:sz w:val="20"/>
                <w:szCs w:val="20"/>
                <w:highlight w:val="none"/>
                <w:u w:val="none"/>
                <w:lang w:val="en-US" w:eastAsia="zh-CN" w:bidi="ar"/>
              </w:rPr>
              <w:t>；</w:t>
            </w:r>
          </w:p>
          <w:p>
            <w:pPr>
              <w:widowControl/>
              <w:shd w:val="clear" w:color="auto" w:fill="auto"/>
              <w:jc w:val="left"/>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篮球</w:t>
            </w:r>
            <w:r>
              <w:rPr>
                <w:rFonts w:hint="eastAsia" w:ascii="宋体" w:hAnsi="宋体" w:eastAsia="宋体" w:cs="宋体"/>
                <w:i w:val="0"/>
                <w:iCs w:val="0"/>
                <w:color w:val="auto"/>
                <w:kern w:val="0"/>
                <w:sz w:val="20"/>
                <w:szCs w:val="20"/>
                <w:highlight w:val="none"/>
                <w:u w:val="none"/>
                <w:lang w:val="en-US" w:eastAsia="zh-CN" w:bidi="ar"/>
              </w:rPr>
              <w:t>专项</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国家二级运动员及以上者优先；</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.35岁及以下，副高级职称及以上的可适当放宽年龄。</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韩聪</w:t>
            </w:r>
          </w:p>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18071151111</w:t>
            </w:r>
          </w:p>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49063782@qq.com</w:t>
            </w:r>
          </w:p>
          <w:p>
            <w:pPr>
              <w:widowControl/>
              <w:shd w:val="clear" w:color="auto" w:fill="auto"/>
              <w:jc w:val="center"/>
              <w:rPr>
                <w:rFonts w:hint="default" w:ascii="宋体" w:hAnsi="宋体" w:cs="宋体"/>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8" w:hRule="atLeast"/>
          <w:jc w:val="center"/>
        </w:trPr>
        <w:tc>
          <w:tcPr>
            <w:tcW w:w="466" w:type="dxa"/>
            <w:noWrap w:val="0"/>
            <w:vAlign w:val="center"/>
          </w:tcPr>
          <w:p>
            <w:pPr>
              <w:widowControl/>
              <w:shd w:val="clear" w:color="auto" w:fill="auto"/>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26</w:t>
            </w:r>
          </w:p>
        </w:tc>
        <w:tc>
          <w:tcPr>
            <w:tcW w:w="1125" w:type="dxa"/>
            <w:noWrap w:val="0"/>
            <w:vAlign w:val="center"/>
          </w:tcPr>
          <w:p>
            <w:pPr>
              <w:widowControl/>
              <w:shd w:val="clear" w:color="auto" w:fill="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辅导员</w:t>
            </w:r>
          </w:p>
        </w:tc>
        <w:tc>
          <w:tcPr>
            <w:tcW w:w="1259" w:type="dxa"/>
            <w:noWrap w:val="0"/>
            <w:vAlign w:val="center"/>
          </w:tcPr>
          <w:p>
            <w:pPr>
              <w:widowControl/>
              <w:shd w:val="clear" w:color="auto" w:fill="auto"/>
              <w:jc w:val="center"/>
              <w:rPr>
                <w:rFonts w:hint="eastAsia"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不限</w:t>
            </w:r>
          </w:p>
        </w:tc>
        <w:tc>
          <w:tcPr>
            <w:tcW w:w="750" w:type="dxa"/>
            <w:noWrap w:val="0"/>
            <w:vAlign w:val="center"/>
          </w:tcPr>
          <w:p>
            <w:pPr>
              <w:widowControl/>
              <w:shd w:val="clear" w:color="auto" w:fill="auto"/>
              <w:jc w:val="center"/>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lang w:val="en-US" w:eastAsia="zh-CN"/>
              </w:rPr>
              <w:t>8</w:t>
            </w:r>
          </w:p>
        </w:tc>
        <w:tc>
          <w:tcPr>
            <w:tcW w:w="132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硕士研究生及以上</w:t>
            </w:r>
          </w:p>
        </w:tc>
        <w:tc>
          <w:tcPr>
            <w:tcW w:w="3059" w:type="dxa"/>
            <w:noWrap w:val="0"/>
            <w:vAlign w:val="center"/>
          </w:tcPr>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1.中共党员（含中共预备党员）；</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2.本科或硕士研究生阶段有担任主要学生干部经历，且获得过校级及以上“优秀学生干部”、“先进工作者”等称号；</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3.28</w:t>
            </w:r>
            <w:r>
              <w:rPr>
                <w:rFonts w:hint="eastAsia" w:ascii="宋体" w:hAnsi="宋体" w:cs="宋体"/>
                <w:i w:val="0"/>
                <w:iCs w:val="0"/>
                <w:color w:val="auto"/>
                <w:kern w:val="0"/>
                <w:sz w:val="20"/>
                <w:szCs w:val="20"/>
                <w:highlight w:val="none"/>
                <w:u w:val="none"/>
                <w:lang w:val="en-US" w:eastAsia="zh-CN" w:bidi="ar"/>
              </w:rPr>
              <w:t>周</w:t>
            </w:r>
            <w:r>
              <w:rPr>
                <w:rFonts w:hint="eastAsia" w:ascii="宋体" w:hAnsi="宋体" w:eastAsia="宋体" w:cs="宋体"/>
                <w:i w:val="0"/>
                <w:iCs w:val="0"/>
                <w:color w:val="auto"/>
                <w:kern w:val="0"/>
                <w:sz w:val="20"/>
                <w:szCs w:val="20"/>
                <w:highlight w:val="none"/>
                <w:u w:val="none"/>
                <w:lang w:val="en-US" w:eastAsia="zh-CN" w:bidi="ar"/>
              </w:rPr>
              <w:t>岁及以下；</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4.热爱大学生思想政治教育工作，具备较强的组织管理能力、语言文字表达能力，教育引导能力；                            </w:t>
            </w:r>
          </w:p>
          <w:p>
            <w:pPr>
              <w:widowControl/>
              <w:shd w:val="clear" w:color="auto" w:fill="auto"/>
              <w:jc w:val="left"/>
              <w:rPr>
                <w:rFonts w:hint="eastAsia" w:ascii="宋体" w:hAnsi="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5.根据学校安排需住校</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 xml:space="preserve">             </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章莉</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15172631218</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47498828@qq.com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466" w:type="dxa"/>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1125" w:type="dxa"/>
            <w:noWrap w:val="0"/>
            <w:vAlign w:val="center"/>
          </w:tcPr>
          <w:p>
            <w:pPr>
              <w:widowControl/>
              <w:shd w:val="clear" w:color="auto" w:fill="auto"/>
              <w:jc w:val="center"/>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lang w:eastAsia="zh-CN"/>
              </w:rPr>
              <w:t>合计</w:t>
            </w:r>
          </w:p>
        </w:tc>
        <w:tc>
          <w:tcPr>
            <w:tcW w:w="1259" w:type="dxa"/>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750" w:type="dxa"/>
            <w:noWrap w:val="0"/>
            <w:vAlign w:val="center"/>
          </w:tcPr>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68</w:t>
            </w:r>
          </w:p>
        </w:tc>
        <w:tc>
          <w:tcPr>
            <w:tcW w:w="1329" w:type="dxa"/>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3059" w:type="dxa"/>
            <w:noWrap w:val="0"/>
            <w:vAlign w:val="center"/>
          </w:tcPr>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rPr>
            </w:pPr>
          </w:p>
        </w:tc>
      </w:tr>
    </w:tbl>
    <w:p>
      <w:pPr>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备注：上述“本科”均指全日制统招本科起点（不含专升本）。</w:t>
      </w:r>
    </w:p>
    <w:p>
      <w:pPr>
        <w:numPr>
          <w:ilvl w:val="0"/>
          <w:numId w:val="0"/>
        </w:numPr>
        <w:ind w:leftChars="0"/>
        <w:rPr>
          <w:rFonts w:hint="eastAsia" w:ascii="黑体" w:hAnsi="黑体" w:eastAsia="黑体" w:cs="黑体"/>
          <w:color w:val="auto"/>
          <w:sz w:val="32"/>
          <w:szCs w:val="32"/>
          <w:highlight w:val="none"/>
          <w:lang w:eastAsia="zh-CN"/>
        </w:rPr>
        <w:sectPr>
          <w:pgSz w:w="11906" w:h="16838"/>
          <w:pgMar w:top="1440" w:right="1800" w:bottom="1440" w:left="1600" w:header="851" w:footer="992" w:gutter="0"/>
          <w:cols w:space="425" w:num="1"/>
          <w:docGrid w:type="lines" w:linePitch="312" w:charSpace="0"/>
        </w:sectPr>
      </w:pPr>
    </w:p>
    <w:p>
      <w:pPr>
        <w:numPr>
          <w:ilvl w:val="0"/>
          <w:numId w:val="0"/>
        </w:numPr>
        <w:rPr>
          <w:rFonts w:hint="eastAsia" w:ascii="黑体" w:hAnsi="黑体" w:eastAsia="黑体" w:cs="黑体"/>
          <w:bCs/>
          <w:color w:val="auto"/>
          <w:kern w:val="0"/>
          <w:sz w:val="32"/>
          <w:szCs w:val="32"/>
          <w:highlight w:val="none"/>
          <w:lang w:eastAsia="zh-CN"/>
        </w:rPr>
      </w:pPr>
      <w:r>
        <w:rPr>
          <w:rFonts w:hint="eastAsia" w:ascii="黑体" w:hAnsi="黑体" w:eastAsia="黑体" w:cs="黑体"/>
          <w:color w:val="auto"/>
          <w:sz w:val="32"/>
          <w:szCs w:val="32"/>
          <w:highlight w:val="none"/>
          <w:lang w:eastAsia="zh-CN"/>
        </w:rPr>
        <w:t>二、</w:t>
      </w:r>
      <w:r>
        <w:rPr>
          <w:rFonts w:hint="eastAsia" w:ascii="黑体" w:hAnsi="黑体" w:eastAsia="黑体" w:cs="黑体"/>
          <w:color w:val="auto"/>
          <w:sz w:val="32"/>
          <w:szCs w:val="32"/>
          <w:highlight w:val="none"/>
        </w:rPr>
        <w:t>返聘中级及以上职称专任教师</w:t>
      </w:r>
    </w:p>
    <w:tbl>
      <w:tblPr>
        <w:tblStyle w:val="3"/>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1"/>
        <w:gridCol w:w="3135"/>
        <w:gridCol w:w="1335"/>
        <w:gridCol w:w="2722"/>
        <w:gridCol w:w="2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581" w:type="dxa"/>
            <w:noWrap w:val="0"/>
            <w:vAlign w:val="center"/>
          </w:tcPr>
          <w:p>
            <w:pPr>
              <w:keepNext w:val="0"/>
              <w:keepLines w:val="0"/>
              <w:widowControl/>
              <w:suppressLineNumbers w:val="0"/>
              <w:shd w:val="clear" w:color="auto" w:fill="auto"/>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3135" w:type="dxa"/>
            <w:noWrap w:val="0"/>
            <w:vAlign w:val="center"/>
          </w:tcPr>
          <w:p>
            <w:pPr>
              <w:keepNext w:val="0"/>
              <w:keepLines w:val="0"/>
              <w:widowControl/>
              <w:suppressLineNumbers w:val="0"/>
              <w:shd w:val="clear" w:color="auto" w:fill="auto"/>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任教专业</w:t>
            </w:r>
          </w:p>
        </w:tc>
        <w:tc>
          <w:tcPr>
            <w:tcW w:w="1335" w:type="dxa"/>
            <w:noWrap w:val="0"/>
            <w:vAlign w:val="center"/>
          </w:tcPr>
          <w:p>
            <w:pPr>
              <w:keepNext w:val="0"/>
              <w:keepLines w:val="0"/>
              <w:widowControl/>
              <w:suppressLineNumbers w:val="0"/>
              <w:shd w:val="clear" w:color="auto" w:fill="auto"/>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计划人数</w:t>
            </w:r>
          </w:p>
        </w:tc>
        <w:tc>
          <w:tcPr>
            <w:tcW w:w="2722" w:type="dxa"/>
            <w:noWrap w:val="0"/>
            <w:vAlign w:val="center"/>
          </w:tcPr>
          <w:p>
            <w:pPr>
              <w:keepNext w:val="0"/>
              <w:keepLines w:val="0"/>
              <w:widowControl/>
              <w:suppressLineNumbers w:val="0"/>
              <w:shd w:val="clear" w:color="auto" w:fill="auto"/>
              <w:jc w:val="center"/>
              <w:textAlignment w:val="center"/>
              <w:rPr>
                <w:rFonts w:hint="eastAsia" w:ascii="宋体" w:hAnsi="宋体" w:eastAsia="宋体" w:cs="宋体"/>
                <w:b/>
                <w:bCs/>
                <w:i w:val="0"/>
                <w:iCs w:val="0"/>
                <w:color w:val="auto"/>
                <w:sz w:val="22"/>
                <w:szCs w:val="22"/>
                <w:highlight w:val="none"/>
                <w:u w:val="none"/>
                <w:lang w:eastAsia="zh-CN"/>
              </w:rPr>
            </w:pPr>
            <w:r>
              <w:rPr>
                <w:rFonts w:hint="eastAsia" w:ascii="宋体" w:hAnsi="宋体" w:cs="宋体"/>
                <w:b/>
                <w:bCs/>
                <w:i w:val="0"/>
                <w:iCs w:val="0"/>
                <w:color w:val="auto"/>
                <w:sz w:val="22"/>
                <w:szCs w:val="22"/>
                <w:highlight w:val="none"/>
                <w:u w:val="none"/>
                <w:lang w:eastAsia="zh-CN"/>
              </w:rPr>
              <w:t>岗位要求</w:t>
            </w:r>
          </w:p>
        </w:tc>
        <w:tc>
          <w:tcPr>
            <w:tcW w:w="2112" w:type="dxa"/>
            <w:noWrap w:val="0"/>
            <w:vAlign w:val="center"/>
          </w:tcPr>
          <w:p>
            <w:pPr>
              <w:keepNext w:val="0"/>
              <w:keepLines w:val="0"/>
              <w:widowControl/>
              <w:suppressLineNumbers w:val="0"/>
              <w:shd w:val="clear" w:color="auto" w:fill="auto"/>
              <w:jc w:val="center"/>
              <w:textAlignment w:val="center"/>
              <w:rPr>
                <w:rFonts w:hint="eastAsia" w:ascii="宋体" w:hAnsi="宋体" w:eastAsia="宋体" w:cs="宋体"/>
                <w:b/>
                <w:bCs/>
                <w:i w:val="0"/>
                <w:iCs w:val="0"/>
                <w:color w:val="auto"/>
                <w:sz w:val="22"/>
                <w:szCs w:val="22"/>
                <w:highlight w:val="none"/>
                <w:u w:val="none"/>
                <w:lang w:eastAsia="zh-CN"/>
              </w:rPr>
            </w:pPr>
            <w:r>
              <w:rPr>
                <w:rFonts w:hint="eastAsia" w:ascii="宋体" w:hAnsi="宋体" w:cs="宋体"/>
                <w:b/>
                <w:bCs/>
                <w:i w:val="0"/>
                <w:iCs w:val="0"/>
                <w:color w:val="auto"/>
                <w:sz w:val="22"/>
                <w:szCs w:val="22"/>
                <w:highlight w:val="none"/>
                <w:u w:val="none"/>
                <w:lang w:eastAsia="zh-CN"/>
              </w:rPr>
              <w:t>具体联系人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81"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w:t>
            </w:r>
          </w:p>
        </w:tc>
        <w:tc>
          <w:tcPr>
            <w:tcW w:w="31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电子信息工程</w:t>
            </w:r>
          </w:p>
        </w:tc>
        <w:tc>
          <w:tcPr>
            <w:tcW w:w="13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w:t>
            </w:r>
          </w:p>
        </w:tc>
        <w:tc>
          <w:tcPr>
            <w:tcW w:w="2722" w:type="dxa"/>
            <w:vMerge w:val="restart"/>
            <w:noWrap w:val="0"/>
            <w:vAlign w:val="center"/>
          </w:tcPr>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　</w:t>
            </w:r>
          </w:p>
          <w:p>
            <w:pPr>
              <w:widowControl/>
              <w:numPr>
                <w:ilvl w:val="0"/>
                <w:numId w:val="1"/>
              </w:numPr>
              <w:shd w:val="clear" w:color="auto" w:fill="auto"/>
              <w:jc w:val="left"/>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具有相关专业教育背景和较高专业水平，能胜任所讲授的课程和实践环节的指导工作，其中实践环节指导教师除具有一定理论知识水平外，还应具备相应企业、行业长期实践经验。</w:t>
            </w:r>
          </w:p>
          <w:p>
            <w:pPr>
              <w:widowControl/>
              <w:numPr>
                <w:ilvl w:val="0"/>
                <w:numId w:val="1"/>
              </w:numPr>
              <w:shd w:val="clear" w:color="auto" w:fill="auto"/>
              <w:jc w:val="left"/>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具有较强的教育教学、科研能力。</w:t>
            </w:r>
          </w:p>
          <w:p>
            <w:pPr>
              <w:widowControl/>
              <w:numPr>
                <w:ilvl w:val="0"/>
                <w:numId w:val="1"/>
              </w:numPr>
              <w:shd w:val="clear" w:color="auto" w:fill="auto"/>
              <w:jc w:val="left"/>
              <w:rPr>
                <w:rFonts w:hint="default" w:ascii="宋体" w:hAnsi="宋体" w:cs="宋体"/>
                <w:color w:val="auto"/>
                <w:kern w:val="0"/>
                <w:sz w:val="20"/>
                <w:szCs w:val="20"/>
                <w:highlight w:val="none"/>
                <w:lang w:val="en-US"/>
              </w:rPr>
            </w:pPr>
            <w:r>
              <w:rPr>
                <w:rFonts w:hint="eastAsia" w:ascii="宋体" w:hAnsi="宋体" w:cs="宋体"/>
                <w:color w:val="auto"/>
                <w:kern w:val="0"/>
                <w:sz w:val="20"/>
                <w:szCs w:val="20"/>
                <w:highlight w:val="none"/>
                <w:lang w:val="en-US" w:eastAsia="zh-CN"/>
              </w:rPr>
              <w:t>具有高级职称者优先。</w:t>
            </w:r>
          </w:p>
          <w:p>
            <w:pPr>
              <w:widowControl/>
              <w:numPr>
                <w:ilvl w:val="0"/>
                <w:numId w:val="1"/>
              </w:numPr>
              <w:shd w:val="clear" w:color="auto" w:fill="auto"/>
              <w:jc w:val="left"/>
              <w:rPr>
                <w:rFonts w:hint="default" w:ascii="宋体" w:hAnsi="宋体" w:cs="宋体"/>
                <w:color w:val="auto"/>
                <w:kern w:val="0"/>
                <w:sz w:val="20"/>
                <w:szCs w:val="20"/>
                <w:highlight w:val="none"/>
                <w:lang w:val="en-US"/>
              </w:rPr>
            </w:pPr>
            <w:r>
              <w:rPr>
                <w:rFonts w:hint="eastAsia" w:ascii="宋体" w:hAnsi="宋体" w:cs="宋体"/>
                <w:color w:val="auto"/>
                <w:kern w:val="0"/>
                <w:sz w:val="20"/>
                <w:szCs w:val="20"/>
                <w:highlight w:val="none"/>
                <w:lang w:val="en-US" w:eastAsia="zh-CN"/>
              </w:rPr>
              <w:t>男性不超过70周岁，女性不超过65周岁。</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　</w:t>
            </w:r>
          </w:p>
        </w:tc>
        <w:tc>
          <w:tcPr>
            <w:tcW w:w="2112" w:type="dxa"/>
            <w:vMerge w:val="restart"/>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李敏 </w:t>
            </w:r>
          </w:p>
          <w:p>
            <w:pPr>
              <w:keepNext w:val="0"/>
              <w:keepLines w:val="0"/>
              <w:widowControl/>
              <w:suppressLineNumbers w:val="0"/>
              <w:shd w:val="clear" w:color="auto" w:fill="auto"/>
              <w:jc w:val="center"/>
              <w:textAlignment w:val="center"/>
              <w:rPr>
                <w:rFonts w:hint="eastAsia" w:ascii="等线" w:hAnsi="等线" w:eastAsia="等线" w:cs="等线"/>
                <w:i w:val="0"/>
                <w:iCs w:val="0"/>
                <w:color w:val="auto"/>
                <w:kern w:val="0"/>
                <w:sz w:val="22"/>
                <w:szCs w:val="22"/>
                <w:highlight w:val="none"/>
                <w:u w:val="none"/>
                <w:lang w:val="en-US" w:eastAsia="zh-CN" w:bidi="ar"/>
              </w:rPr>
            </w:pPr>
            <w:r>
              <w:rPr>
                <w:rFonts w:hint="eastAsia" w:ascii="宋体" w:hAnsi="宋体" w:cs="宋体"/>
                <w:color w:val="auto"/>
                <w:kern w:val="0"/>
                <w:sz w:val="20"/>
                <w:szCs w:val="20"/>
                <w:highlight w:val="none"/>
              </w:rPr>
              <w:t>15872321512 181569597@qq.com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81"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2</w:t>
            </w:r>
          </w:p>
        </w:tc>
        <w:tc>
          <w:tcPr>
            <w:tcW w:w="31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计算机科学与技术</w:t>
            </w:r>
          </w:p>
        </w:tc>
        <w:tc>
          <w:tcPr>
            <w:tcW w:w="13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w:t>
            </w:r>
          </w:p>
        </w:tc>
        <w:tc>
          <w:tcPr>
            <w:tcW w:w="2722" w:type="dxa"/>
            <w:vMerge w:val="continue"/>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2112" w:type="dxa"/>
            <w:vMerge w:val="continue"/>
            <w:noWrap w:val="0"/>
            <w:vAlign w:val="center"/>
          </w:tcPr>
          <w:p>
            <w:pPr>
              <w:keepNext w:val="0"/>
              <w:keepLines w:val="0"/>
              <w:widowControl/>
              <w:suppressLineNumbers w:val="0"/>
              <w:shd w:val="clear" w:color="auto" w:fill="auto"/>
              <w:jc w:val="center"/>
              <w:textAlignment w:val="center"/>
              <w:rPr>
                <w:rFonts w:hint="eastAsia" w:ascii="等线" w:hAnsi="等线" w:eastAsia="等线" w:cs="等线"/>
                <w:i w:val="0"/>
                <w:iCs w:val="0"/>
                <w:color w:val="auto"/>
                <w:kern w:val="0"/>
                <w:sz w:val="22"/>
                <w:szCs w:val="22"/>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81"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3</w:t>
            </w:r>
          </w:p>
        </w:tc>
        <w:tc>
          <w:tcPr>
            <w:tcW w:w="31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软件工程</w:t>
            </w:r>
          </w:p>
        </w:tc>
        <w:tc>
          <w:tcPr>
            <w:tcW w:w="13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w:t>
            </w:r>
          </w:p>
        </w:tc>
        <w:tc>
          <w:tcPr>
            <w:tcW w:w="2722" w:type="dxa"/>
            <w:vMerge w:val="continue"/>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2112" w:type="dxa"/>
            <w:vMerge w:val="continue"/>
            <w:noWrap w:val="0"/>
            <w:vAlign w:val="center"/>
          </w:tcPr>
          <w:p>
            <w:pPr>
              <w:keepNext w:val="0"/>
              <w:keepLines w:val="0"/>
              <w:widowControl/>
              <w:suppressLineNumbers w:val="0"/>
              <w:shd w:val="clear" w:color="auto" w:fill="auto"/>
              <w:jc w:val="center"/>
              <w:textAlignment w:val="center"/>
              <w:rPr>
                <w:rFonts w:hint="eastAsia" w:ascii="等线" w:hAnsi="等线" w:eastAsia="等线" w:cs="等线"/>
                <w:i w:val="0"/>
                <w:iCs w:val="0"/>
                <w:color w:val="auto"/>
                <w:kern w:val="0"/>
                <w:sz w:val="22"/>
                <w:szCs w:val="22"/>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81"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4</w:t>
            </w:r>
          </w:p>
        </w:tc>
        <w:tc>
          <w:tcPr>
            <w:tcW w:w="31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通信工程</w:t>
            </w:r>
          </w:p>
        </w:tc>
        <w:tc>
          <w:tcPr>
            <w:tcW w:w="13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w:t>
            </w:r>
          </w:p>
        </w:tc>
        <w:tc>
          <w:tcPr>
            <w:tcW w:w="2722" w:type="dxa"/>
            <w:vMerge w:val="continue"/>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2112" w:type="dxa"/>
            <w:vMerge w:val="continue"/>
            <w:noWrap w:val="0"/>
            <w:vAlign w:val="center"/>
          </w:tcPr>
          <w:p>
            <w:pPr>
              <w:keepNext w:val="0"/>
              <w:keepLines w:val="0"/>
              <w:widowControl/>
              <w:suppressLineNumbers w:val="0"/>
              <w:shd w:val="clear" w:color="auto" w:fill="auto"/>
              <w:jc w:val="center"/>
              <w:textAlignment w:val="center"/>
              <w:rPr>
                <w:rFonts w:hint="eastAsia" w:ascii="等线" w:hAnsi="等线" w:eastAsia="等线" w:cs="等线"/>
                <w:i w:val="0"/>
                <w:iCs w:val="0"/>
                <w:color w:val="auto"/>
                <w:kern w:val="0"/>
                <w:sz w:val="22"/>
                <w:szCs w:val="22"/>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81"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5</w:t>
            </w:r>
          </w:p>
        </w:tc>
        <w:tc>
          <w:tcPr>
            <w:tcW w:w="31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法学</w:t>
            </w:r>
          </w:p>
        </w:tc>
        <w:tc>
          <w:tcPr>
            <w:tcW w:w="13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w:t>
            </w:r>
          </w:p>
        </w:tc>
        <w:tc>
          <w:tcPr>
            <w:tcW w:w="2722" w:type="dxa"/>
            <w:vMerge w:val="continue"/>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2112" w:type="dxa"/>
            <w:vMerge w:val="restart"/>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刘慧</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18771579155</w:t>
            </w:r>
          </w:p>
          <w:p>
            <w:pPr>
              <w:keepNext w:val="0"/>
              <w:keepLines w:val="0"/>
              <w:widowControl/>
              <w:suppressLineNumbers w:val="0"/>
              <w:shd w:val="clear" w:color="auto" w:fill="auto"/>
              <w:jc w:val="center"/>
              <w:textAlignment w:val="center"/>
              <w:rPr>
                <w:rFonts w:hint="eastAsia" w:ascii="等线" w:hAnsi="等线" w:eastAsia="等线" w:cs="等线"/>
                <w:i w:val="0"/>
                <w:iCs w:val="0"/>
                <w:color w:val="auto"/>
                <w:kern w:val="0"/>
                <w:sz w:val="22"/>
                <w:szCs w:val="22"/>
                <w:highlight w:val="none"/>
                <w:u w:val="none"/>
                <w:lang w:val="en-US" w:eastAsia="zh-CN" w:bidi="ar"/>
              </w:rPr>
            </w:pPr>
            <w:r>
              <w:rPr>
                <w:rFonts w:hint="eastAsia" w:ascii="宋体" w:hAnsi="宋体" w:cs="宋体"/>
                <w:color w:val="auto"/>
                <w:kern w:val="0"/>
                <w:sz w:val="20"/>
                <w:szCs w:val="20"/>
                <w:highlight w:val="none"/>
              </w:rPr>
              <w:t>601714836@qq.com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81"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6</w:t>
            </w:r>
          </w:p>
        </w:tc>
        <w:tc>
          <w:tcPr>
            <w:tcW w:w="31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汉语言文学</w:t>
            </w:r>
          </w:p>
        </w:tc>
        <w:tc>
          <w:tcPr>
            <w:tcW w:w="13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3</w:t>
            </w:r>
          </w:p>
        </w:tc>
        <w:tc>
          <w:tcPr>
            <w:tcW w:w="2722" w:type="dxa"/>
            <w:vMerge w:val="continue"/>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2112" w:type="dxa"/>
            <w:vMerge w:val="continue"/>
            <w:noWrap w:val="0"/>
            <w:vAlign w:val="center"/>
          </w:tcPr>
          <w:p>
            <w:pPr>
              <w:keepNext w:val="0"/>
              <w:keepLines w:val="0"/>
              <w:widowControl/>
              <w:suppressLineNumbers w:val="0"/>
              <w:shd w:val="clear" w:color="auto" w:fill="auto"/>
              <w:jc w:val="center"/>
              <w:textAlignment w:val="center"/>
              <w:rPr>
                <w:rFonts w:hint="eastAsia" w:ascii="等线" w:hAnsi="等线" w:eastAsia="等线" w:cs="等线"/>
                <w:i w:val="0"/>
                <w:iCs w:val="0"/>
                <w:color w:val="auto"/>
                <w:kern w:val="0"/>
                <w:sz w:val="22"/>
                <w:szCs w:val="22"/>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81"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7</w:t>
            </w:r>
          </w:p>
        </w:tc>
        <w:tc>
          <w:tcPr>
            <w:tcW w:w="31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机械设计制造及其自动化</w:t>
            </w:r>
          </w:p>
        </w:tc>
        <w:tc>
          <w:tcPr>
            <w:tcW w:w="13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w:t>
            </w:r>
          </w:p>
        </w:tc>
        <w:tc>
          <w:tcPr>
            <w:tcW w:w="2722" w:type="dxa"/>
            <w:vMerge w:val="continue"/>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2112" w:type="dxa"/>
            <w:noWrap w:val="0"/>
            <w:vAlign w:val="center"/>
          </w:tcPr>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黄能会</w:t>
            </w:r>
          </w:p>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13581445924</w:t>
            </w:r>
          </w:p>
          <w:p>
            <w:pPr>
              <w:widowControl/>
              <w:shd w:val="clear" w:color="auto" w:fill="auto"/>
              <w:jc w:val="center"/>
              <w:rPr>
                <w:rFonts w:hint="default" w:ascii="等线" w:hAnsi="等线" w:eastAsia="等线" w:cs="等线"/>
                <w:i w:val="0"/>
                <w:iCs w:val="0"/>
                <w:color w:val="auto"/>
                <w:kern w:val="0"/>
                <w:sz w:val="22"/>
                <w:szCs w:val="22"/>
                <w:highlight w:val="none"/>
                <w:u w:val="none"/>
                <w:lang w:val="en-US" w:eastAsia="zh-CN" w:bidi="ar"/>
              </w:rPr>
            </w:pPr>
            <w:r>
              <w:rPr>
                <w:rFonts w:hint="default" w:ascii="宋体" w:hAnsi="宋体" w:cs="宋体"/>
                <w:color w:val="auto"/>
                <w:kern w:val="0"/>
                <w:sz w:val="20"/>
                <w:szCs w:val="20"/>
                <w:highlight w:val="none"/>
                <w:lang w:val="en-US" w:eastAsia="zh-CN"/>
              </w:rPr>
              <w:t>94380118</w:t>
            </w:r>
            <w:r>
              <w:rPr>
                <w:rFonts w:hint="eastAsia" w:ascii="宋体" w:hAnsi="宋体" w:cs="宋体"/>
                <w:color w:val="auto"/>
                <w:kern w:val="0"/>
                <w:sz w:val="20"/>
                <w:szCs w:val="20"/>
                <w:highlight w:val="none"/>
                <w:lang w:val="en-US" w:eastAsia="zh-CN"/>
              </w:rPr>
              <w:t>@qq.com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81"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8</w:t>
            </w:r>
          </w:p>
        </w:tc>
        <w:tc>
          <w:tcPr>
            <w:tcW w:w="31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土木工程</w:t>
            </w:r>
          </w:p>
        </w:tc>
        <w:tc>
          <w:tcPr>
            <w:tcW w:w="13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w:t>
            </w:r>
          </w:p>
        </w:tc>
        <w:tc>
          <w:tcPr>
            <w:tcW w:w="2722" w:type="dxa"/>
            <w:vMerge w:val="continue"/>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2112"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刘琦良</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15997269355</w:t>
            </w:r>
          </w:p>
          <w:p>
            <w:pPr>
              <w:keepNext w:val="0"/>
              <w:keepLines w:val="0"/>
              <w:widowControl/>
              <w:suppressLineNumbers w:val="0"/>
              <w:shd w:val="clear" w:color="auto" w:fill="auto"/>
              <w:jc w:val="center"/>
              <w:textAlignment w:val="center"/>
              <w:rPr>
                <w:rFonts w:hint="eastAsia" w:ascii="等线" w:hAnsi="等线" w:eastAsia="等线" w:cs="等线"/>
                <w:i w:val="0"/>
                <w:iCs w:val="0"/>
                <w:color w:val="auto"/>
                <w:kern w:val="0"/>
                <w:sz w:val="22"/>
                <w:szCs w:val="22"/>
                <w:highlight w:val="none"/>
                <w:u w:val="none"/>
                <w:lang w:val="en-US" w:eastAsia="zh-CN" w:bidi="ar"/>
              </w:rPr>
            </w:pPr>
            <w:r>
              <w:rPr>
                <w:rFonts w:hint="eastAsia" w:ascii="宋体" w:hAnsi="宋体" w:cs="宋体"/>
                <w:color w:val="auto"/>
                <w:kern w:val="0"/>
                <w:sz w:val="20"/>
                <w:szCs w:val="20"/>
                <w:highlight w:val="none"/>
              </w:rPr>
              <w:t>114021730@qq.com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81"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9</w:t>
            </w:r>
          </w:p>
        </w:tc>
        <w:tc>
          <w:tcPr>
            <w:tcW w:w="31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国际经济与贸易</w:t>
            </w:r>
          </w:p>
        </w:tc>
        <w:tc>
          <w:tcPr>
            <w:tcW w:w="13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w:t>
            </w:r>
          </w:p>
        </w:tc>
        <w:tc>
          <w:tcPr>
            <w:tcW w:w="2722" w:type="dxa"/>
            <w:vMerge w:val="continue"/>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2112" w:type="dxa"/>
            <w:vMerge w:val="restart"/>
            <w:noWrap w:val="0"/>
            <w:vAlign w:val="center"/>
          </w:tcPr>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刘铁</w:t>
            </w:r>
          </w:p>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13972272333</w:t>
            </w:r>
          </w:p>
          <w:p>
            <w:pPr>
              <w:keepNext w:val="0"/>
              <w:keepLines w:val="0"/>
              <w:widowControl/>
              <w:suppressLineNumbers w:val="0"/>
              <w:shd w:val="clear" w:color="auto" w:fill="auto"/>
              <w:jc w:val="center"/>
              <w:textAlignment w:val="center"/>
              <w:rPr>
                <w:rFonts w:hint="eastAsia" w:ascii="等线" w:hAnsi="等线" w:eastAsia="等线" w:cs="等线"/>
                <w:i w:val="0"/>
                <w:iCs w:val="0"/>
                <w:color w:val="auto"/>
                <w:kern w:val="0"/>
                <w:sz w:val="22"/>
                <w:szCs w:val="22"/>
                <w:highlight w:val="none"/>
                <w:u w:val="none"/>
                <w:lang w:val="en-US" w:eastAsia="zh-CN" w:bidi="ar"/>
              </w:rPr>
            </w:pPr>
            <w:r>
              <w:rPr>
                <w:rFonts w:hint="eastAsia" w:ascii="宋体" w:hAnsi="宋体" w:cs="宋体"/>
                <w:color w:val="auto"/>
                <w:kern w:val="0"/>
                <w:sz w:val="20"/>
                <w:szCs w:val="20"/>
                <w:highlight w:val="none"/>
                <w:lang w:val="en-US" w:eastAsia="zh-CN"/>
              </w:rPr>
              <w:t>415736542@qq.com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81"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10</w:t>
            </w:r>
          </w:p>
        </w:tc>
        <w:tc>
          <w:tcPr>
            <w:tcW w:w="31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人力资源管理</w:t>
            </w:r>
          </w:p>
        </w:tc>
        <w:tc>
          <w:tcPr>
            <w:tcW w:w="13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w:t>
            </w:r>
          </w:p>
        </w:tc>
        <w:tc>
          <w:tcPr>
            <w:tcW w:w="2722" w:type="dxa"/>
            <w:vMerge w:val="continue"/>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2112" w:type="dxa"/>
            <w:vMerge w:val="continue"/>
            <w:noWrap w:val="0"/>
            <w:vAlign w:val="center"/>
          </w:tcPr>
          <w:p>
            <w:pPr>
              <w:keepNext w:val="0"/>
              <w:keepLines w:val="0"/>
              <w:widowControl/>
              <w:suppressLineNumbers w:val="0"/>
              <w:shd w:val="clear" w:color="auto" w:fill="auto"/>
              <w:jc w:val="center"/>
              <w:textAlignment w:val="center"/>
              <w:rPr>
                <w:rFonts w:hint="eastAsia" w:ascii="等线" w:hAnsi="等线" w:eastAsia="等线" w:cs="等线"/>
                <w:i w:val="0"/>
                <w:iCs w:val="0"/>
                <w:color w:val="auto"/>
                <w:kern w:val="0"/>
                <w:sz w:val="22"/>
                <w:szCs w:val="22"/>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81"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11</w:t>
            </w:r>
          </w:p>
        </w:tc>
        <w:tc>
          <w:tcPr>
            <w:tcW w:w="31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投资学</w:t>
            </w:r>
          </w:p>
        </w:tc>
        <w:tc>
          <w:tcPr>
            <w:tcW w:w="13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w:t>
            </w:r>
          </w:p>
        </w:tc>
        <w:tc>
          <w:tcPr>
            <w:tcW w:w="2722" w:type="dxa"/>
            <w:vMerge w:val="continue"/>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2112" w:type="dxa"/>
            <w:vMerge w:val="continue"/>
            <w:noWrap w:val="0"/>
            <w:vAlign w:val="center"/>
          </w:tcPr>
          <w:p>
            <w:pPr>
              <w:keepNext w:val="0"/>
              <w:keepLines w:val="0"/>
              <w:widowControl/>
              <w:suppressLineNumbers w:val="0"/>
              <w:shd w:val="clear" w:color="auto" w:fill="auto"/>
              <w:jc w:val="center"/>
              <w:textAlignment w:val="center"/>
              <w:rPr>
                <w:rFonts w:hint="eastAsia" w:ascii="等线" w:hAnsi="等线" w:eastAsia="等线" w:cs="等线"/>
                <w:i w:val="0"/>
                <w:iCs w:val="0"/>
                <w:color w:val="auto"/>
                <w:kern w:val="0"/>
                <w:sz w:val="22"/>
                <w:szCs w:val="22"/>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81" w:type="dxa"/>
            <w:noWrap w:val="0"/>
            <w:vAlign w:val="center"/>
          </w:tcPr>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12</w:t>
            </w:r>
          </w:p>
        </w:tc>
        <w:tc>
          <w:tcPr>
            <w:tcW w:w="3135" w:type="dxa"/>
            <w:noWrap w:val="0"/>
            <w:vAlign w:val="center"/>
          </w:tcPr>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智慧健康养老服务与管理</w:t>
            </w:r>
          </w:p>
        </w:tc>
        <w:tc>
          <w:tcPr>
            <w:tcW w:w="1335" w:type="dxa"/>
            <w:noWrap w:val="0"/>
            <w:vAlign w:val="center"/>
          </w:tcPr>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w:t>
            </w:r>
          </w:p>
        </w:tc>
        <w:tc>
          <w:tcPr>
            <w:tcW w:w="2722" w:type="dxa"/>
            <w:vMerge w:val="continue"/>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2112" w:type="dxa"/>
            <w:vMerge w:val="continue"/>
            <w:noWrap w:val="0"/>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81"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13</w:t>
            </w:r>
          </w:p>
        </w:tc>
        <w:tc>
          <w:tcPr>
            <w:tcW w:w="31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学前教育</w:t>
            </w:r>
          </w:p>
        </w:tc>
        <w:tc>
          <w:tcPr>
            <w:tcW w:w="13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w:t>
            </w:r>
          </w:p>
        </w:tc>
        <w:tc>
          <w:tcPr>
            <w:tcW w:w="2722" w:type="dxa"/>
            <w:vMerge w:val="continue"/>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2112" w:type="dxa"/>
            <w:vMerge w:val="restart"/>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王娟</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13545316885</w:t>
            </w:r>
          </w:p>
          <w:p>
            <w:pPr>
              <w:keepNext w:val="0"/>
              <w:keepLines w:val="0"/>
              <w:widowControl/>
              <w:suppressLineNumbers w:val="0"/>
              <w:shd w:val="clear" w:color="auto" w:fill="auto"/>
              <w:jc w:val="center"/>
              <w:textAlignment w:val="center"/>
              <w:rPr>
                <w:rFonts w:hint="eastAsia" w:ascii="等线" w:hAnsi="等线" w:eastAsia="等线" w:cs="等线"/>
                <w:i w:val="0"/>
                <w:iCs w:val="0"/>
                <w:color w:val="auto"/>
                <w:kern w:val="0"/>
                <w:sz w:val="22"/>
                <w:szCs w:val="22"/>
                <w:highlight w:val="none"/>
                <w:u w:val="none"/>
                <w:lang w:val="en-US" w:eastAsia="zh-CN" w:bidi="ar"/>
              </w:rPr>
            </w:pPr>
            <w:r>
              <w:rPr>
                <w:rFonts w:hint="eastAsia" w:ascii="宋体" w:hAnsi="宋体" w:cs="宋体"/>
                <w:color w:val="auto"/>
                <w:kern w:val="0"/>
                <w:sz w:val="20"/>
                <w:szCs w:val="20"/>
                <w:highlight w:val="none"/>
              </w:rPr>
              <w:t>153810280@qq.com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81"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14</w:t>
            </w:r>
          </w:p>
        </w:tc>
        <w:tc>
          <w:tcPr>
            <w:tcW w:w="31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英语</w:t>
            </w:r>
          </w:p>
        </w:tc>
        <w:tc>
          <w:tcPr>
            <w:tcW w:w="13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w:t>
            </w:r>
          </w:p>
        </w:tc>
        <w:tc>
          <w:tcPr>
            <w:tcW w:w="2722" w:type="dxa"/>
            <w:vMerge w:val="continue"/>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2112" w:type="dxa"/>
            <w:vMerge w:val="continue"/>
            <w:noWrap w:val="0"/>
            <w:vAlign w:val="center"/>
          </w:tcPr>
          <w:p>
            <w:pPr>
              <w:keepNext w:val="0"/>
              <w:keepLines w:val="0"/>
              <w:widowControl/>
              <w:suppressLineNumbers w:val="0"/>
              <w:shd w:val="clear" w:color="auto" w:fill="auto"/>
              <w:jc w:val="center"/>
              <w:textAlignment w:val="center"/>
              <w:rPr>
                <w:rFonts w:hint="eastAsia" w:ascii="等线" w:hAnsi="等线" w:eastAsia="等线" w:cs="等线"/>
                <w:i w:val="0"/>
                <w:iCs w:val="0"/>
                <w:color w:val="auto"/>
                <w:kern w:val="0"/>
                <w:sz w:val="22"/>
                <w:szCs w:val="22"/>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81"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15</w:t>
            </w:r>
          </w:p>
        </w:tc>
        <w:tc>
          <w:tcPr>
            <w:tcW w:w="31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广播电视编导</w:t>
            </w:r>
          </w:p>
        </w:tc>
        <w:tc>
          <w:tcPr>
            <w:tcW w:w="13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2</w:t>
            </w:r>
          </w:p>
        </w:tc>
        <w:tc>
          <w:tcPr>
            <w:tcW w:w="2722" w:type="dxa"/>
            <w:vMerge w:val="continue"/>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2112" w:type="dxa"/>
            <w:vMerge w:val="restart"/>
            <w:noWrap w:val="0"/>
            <w:vAlign w:val="center"/>
          </w:tcPr>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 xml:space="preserve">曹树进 </w:t>
            </w:r>
          </w:p>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13797691850 </w:t>
            </w:r>
          </w:p>
          <w:p>
            <w:pPr>
              <w:keepNext w:val="0"/>
              <w:keepLines w:val="0"/>
              <w:widowControl/>
              <w:suppressLineNumbers w:val="0"/>
              <w:shd w:val="clear" w:color="auto" w:fill="auto"/>
              <w:jc w:val="center"/>
              <w:textAlignment w:val="center"/>
              <w:rPr>
                <w:rFonts w:hint="eastAsia" w:ascii="等线" w:hAnsi="等线" w:eastAsia="等线" w:cs="等线"/>
                <w:i w:val="0"/>
                <w:iCs w:val="0"/>
                <w:color w:val="auto"/>
                <w:kern w:val="0"/>
                <w:sz w:val="22"/>
                <w:szCs w:val="22"/>
                <w:highlight w:val="none"/>
                <w:u w:val="none"/>
                <w:lang w:val="en-US" w:eastAsia="zh-CN" w:bidi="ar"/>
              </w:rPr>
            </w:pPr>
            <w:r>
              <w:rPr>
                <w:rFonts w:hint="eastAsia" w:ascii="宋体" w:hAnsi="宋体" w:cs="宋体"/>
                <w:color w:val="auto"/>
                <w:kern w:val="0"/>
                <w:sz w:val="20"/>
                <w:szCs w:val="20"/>
                <w:highlight w:val="none"/>
                <w:lang w:val="en-US" w:eastAsia="zh-CN"/>
              </w:rPr>
              <w:t>435678465@qq.com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81"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16</w:t>
            </w:r>
          </w:p>
        </w:tc>
        <w:tc>
          <w:tcPr>
            <w:tcW w:w="31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视觉传达设计</w:t>
            </w:r>
          </w:p>
        </w:tc>
        <w:tc>
          <w:tcPr>
            <w:tcW w:w="13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2</w:t>
            </w:r>
          </w:p>
        </w:tc>
        <w:tc>
          <w:tcPr>
            <w:tcW w:w="2722" w:type="dxa"/>
            <w:vMerge w:val="continue"/>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2112" w:type="dxa"/>
            <w:vMerge w:val="continue"/>
            <w:noWrap w:val="0"/>
            <w:vAlign w:val="center"/>
          </w:tcPr>
          <w:p>
            <w:pPr>
              <w:keepNext w:val="0"/>
              <w:keepLines w:val="0"/>
              <w:widowControl/>
              <w:suppressLineNumbers w:val="0"/>
              <w:shd w:val="clear" w:color="auto" w:fill="auto"/>
              <w:jc w:val="center"/>
              <w:textAlignment w:val="center"/>
              <w:rPr>
                <w:rFonts w:hint="eastAsia" w:ascii="等线" w:hAnsi="等线" w:eastAsia="等线" w:cs="等线"/>
                <w:i w:val="0"/>
                <w:iCs w:val="0"/>
                <w:color w:val="auto"/>
                <w:kern w:val="0"/>
                <w:sz w:val="22"/>
                <w:szCs w:val="22"/>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81" w:type="dxa"/>
            <w:noWrap w:val="0"/>
            <w:vAlign w:val="center"/>
          </w:tcPr>
          <w:p>
            <w:pPr>
              <w:widowControl/>
              <w:shd w:val="clear" w:color="auto" w:fill="auto"/>
              <w:jc w:val="center"/>
              <w:rPr>
                <w:rFonts w:hint="default" w:ascii="宋体" w:hAnsi="宋体" w:cs="宋体"/>
                <w:color w:val="auto"/>
                <w:kern w:val="0"/>
                <w:sz w:val="20"/>
                <w:szCs w:val="20"/>
                <w:highlight w:val="none"/>
                <w:lang w:val="en-US"/>
              </w:rPr>
            </w:pPr>
            <w:r>
              <w:rPr>
                <w:rFonts w:hint="eastAsia" w:ascii="宋体" w:hAnsi="宋体" w:cs="宋体"/>
                <w:color w:val="auto"/>
                <w:kern w:val="0"/>
                <w:sz w:val="20"/>
                <w:szCs w:val="20"/>
                <w:highlight w:val="none"/>
                <w:lang w:val="en-US" w:eastAsia="zh-CN"/>
              </w:rPr>
              <w:t>17</w:t>
            </w:r>
          </w:p>
        </w:tc>
        <w:tc>
          <w:tcPr>
            <w:tcW w:w="31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（公共课）大学英语</w:t>
            </w:r>
          </w:p>
        </w:tc>
        <w:tc>
          <w:tcPr>
            <w:tcW w:w="13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w:t>
            </w:r>
          </w:p>
        </w:tc>
        <w:tc>
          <w:tcPr>
            <w:tcW w:w="2722" w:type="dxa"/>
            <w:vMerge w:val="continue"/>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2112"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王娟</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13545316885</w:t>
            </w:r>
          </w:p>
          <w:p>
            <w:pPr>
              <w:keepNext w:val="0"/>
              <w:keepLines w:val="0"/>
              <w:widowControl/>
              <w:suppressLineNumbers w:val="0"/>
              <w:shd w:val="clear" w:color="auto" w:fill="auto"/>
              <w:jc w:val="center"/>
              <w:textAlignment w:val="center"/>
              <w:rPr>
                <w:rFonts w:hint="eastAsia" w:ascii="等线" w:hAnsi="等线" w:eastAsia="等线" w:cs="等线"/>
                <w:i w:val="0"/>
                <w:iCs w:val="0"/>
                <w:color w:val="auto"/>
                <w:kern w:val="0"/>
                <w:sz w:val="22"/>
                <w:szCs w:val="22"/>
                <w:highlight w:val="none"/>
                <w:u w:val="none"/>
                <w:lang w:val="en-US" w:eastAsia="zh-CN" w:bidi="ar"/>
              </w:rPr>
            </w:pPr>
            <w:r>
              <w:rPr>
                <w:rFonts w:hint="eastAsia" w:ascii="宋体" w:hAnsi="宋体" w:cs="宋体"/>
                <w:color w:val="auto"/>
                <w:kern w:val="0"/>
                <w:sz w:val="20"/>
                <w:szCs w:val="20"/>
                <w:highlight w:val="none"/>
              </w:rPr>
              <w:t>153810280@qq.com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81"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18</w:t>
            </w:r>
          </w:p>
        </w:tc>
        <w:tc>
          <w:tcPr>
            <w:tcW w:w="31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（公共课）大学物理</w:t>
            </w:r>
          </w:p>
        </w:tc>
        <w:tc>
          <w:tcPr>
            <w:tcW w:w="13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w:t>
            </w:r>
          </w:p>
        </w:tc>
        <w:tc>
          <w:tcPr>
            <w:tcW w:w="2722" w:type="dxa"/>
            <w:vMerge w:val="continue"/>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2112"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李敏 </w:t>
            </w:r>
          </w:p>
          <w:p>
            <w:pPr>
              <w:keepNext w:val="0"/>
              <w:keepLines w:val="0"/>
              <w:widowControl/>
              <w:suppressLineNumbers w:val="0"/>
              <w:shd w:val="clear" w:color="auto" w:fill="auto"/>
              <w:jc w:val="center"/>
              <w:textAlignment w:val="center"/>
              <w:rPr>
                <w:rFonts w:hint="eastAsia" w:ascii="等线" w:hAnsi="等线" w:eastAsia="等线" w:cs="等线"/>
                <w:i w:val="0"/>
                <w:iCs w:val="0"/>
                <w:color w:val="auto"/>
                <w:kern w:val="0"/>
                <w:sz w:val="22"/>
                <w:szCs w:val="22"/>
                <w:highlight w:val="none"/>
                <w:u w:val="none"/>
                <w:lang w:val="en-US" w:eastAsia="zh-CN" w:bidi="ar"/>
              </w:rPr>
            </w:pPr>
            <w:r>
              <w:rPr>
                <w:rFonts w:hint="eastAsia" w:ascii="宋体" w:hAnsi="宋体" w:cs="宋体"/>
                <w:color w:val="auto"/>
                <w:kern w:val="0"/>
                <w:sz w:val="20"/>
                <w:szCs w:val="20"/>
                <w:highlight w:val="none"/>
              </w:rPr>
              <w:t>15872321512 181569597@qq.com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81" w:type="dxa"/>
            <w:noWrap w:val="0"/>
            <w:vAlign w:val="center"/>
          </w:tcPr>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19</w:t>
            </w:r>
          </w:p>
        </w:tc>
        <w:tc>
          <w:tcPr>
            <w:tcW w:w="3135" w:type="dxa"/>
            <w:noWrap w:val="0"/>
            <w:vAlign w:val="center"/>
          </w:tcPr>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（公共课）大学体育</w:t>
            </w:r>
          </w:p>
        </w:tc>
        <w:tc>
          <w:tcPr>
            <w:tcW w:w="1335" w:type="dxa"/>
            <w:noWrap w:val="0"/>
            <w:vAlign w:val="center"/>
          </w:tcPr>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w:t>
            </w:r>
          </w:p>
        </w:tc>
        <w:tc>
          <w:tcPr>
            <w:tcW w:w="2722" w:type="dxa"/>
            <w:vMerge w:val="continue"/>
            <w:noWrap w:val="0"/>
            <w:vAlign w:val="center"/>
          </w:tcPr>
          <w:p>
            <w:pPr>
              <w:widowControl/>
              <w:shd w:val="clear" w:color="auto" w:fill="auto"/>
              <w:jc w:val="center"/>
              <w:rPr>
                <w:rFonts w:hint="eastAsia" w:ascii="宋体" w:hAnsi="宋体" w:cs="宋体"/>
                <w:color w:val="auto"/>
                <w:kern w:val="0"/>
                <w:sz w:val="20"/>
                <w:szCs w:val="20"/>
                <w:highlight w:val="none"/>
                <w:lang w:val="en-US" w:eastAsia="zh-CN"/>
              </w:rPr>
            </w:pPr>
          </w:p>
        </w:tc>
        <w:tc>
          <w:tcPr>
            <w:tcW w:w="2112"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刘慧</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18771579155</w:t>
            </w:r>
          </w:p>
          <w:p>
            <w:pPr>
              <w:keepNext w:val="0"/>
              <w:keepLines w:val="0"/>
              <w:widowControl/>
              <w:suppressLineNumbers w:val="0"/>
              <w:shd w:val="clear" w:color="auto" w:fill="auto"/>
              <w:jc w:val="center"/>
              <w:textAlignment w:val="center"/>
              <w:rPr>
                <w:rFonts w:hint="eastAsia" w:ascii="等线" w:hAnsi="等线" w:eastAsia="等线" w:cs="等线"/>
                <w:i w:val="0"/>
                <w:iCs w:val="0"/>
                <w:color w:val="auto"/>
                <w:kern w:val="0"/>
                <w:sz w:val="22"/>
                <w:szCs w:val="22"/>
                <w:highlight w:val="none"/>
                <w:u w:val="none"/>
                <w:lang w:val="en-US" w:eastAsia="zh-CN" w:bidi="ar"/>
              </w:rPr>
            </w:pPr>
            <w:r>
              <w:rPr>
                <w:rFonts w:hint="eastAsia" w:ascii="宋体" w:hAnsi="宋体" w:cs="宋体"/>
                <w:color w:val="auto"/>
                <w:kern w:val="0"/>
                <w:sz w:val="20"/>
                <w:szCs w:val="20"/>
                <w:highlight w:val="none"/>
              </w:rPr>
              <w:t>601714836@qq.com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81"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20</w:t>
            </w:r>
          </w:p>
        </w:tc>
        <w:tc>
          <w:tcPr>
            <w:tcW w:w="31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（公共课）计算机公共基础</w:t>
            </w:r>
          </w:p>
        </w:tc>
        <w:tc>
          <w:tcPr>
            <w:tcW w:w="13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w:t>
            </w:r>
          </w:p>
        </w:tc>
        <w:tc>
          <w:tcPr>
            <w:tcW w:w="2722" w:type="dxa"/>
            <w:vMerge w:val="continue"/>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2112" w:type="dxa"/>
            <w:vMerge w:val="restart"/>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李敏 </w:t>
            </w:r>
          </w:p>
          <w:p>
            <w:pPr>
              <w:keepNext w:val="0"/>
              <w:keepLines w:val="0"/>
              <w:widowControl/>
              <w:suppressLineNumbers w:val="0"/>
              <w:shd w:val="clear" w:color="auto" w:fill="auto"/>
              <w:jc w:val="center"/>
              <w:textAlignment w:val="center"/>
              <w:rPr>
                <w:rFonts w:hint="eastAsia" w:ascii="等线" w:hAnsi="等线" w:eastAsia="等线" w:cs="等线"/>
                <w:i w:val="0"/>
                <w:iCs w:val="0"/>
                <w:color w:val="auto"/>
                <w:kern w:val="0"/>
                <w:sz w:val="22"/>
                <w:szCs w:val="22"/>
                <w:highlight w:val="none"/>
                <w:u w:val="none"/>
                <w:lang w:val="en-US" w:eastAsia="zh-CN" w:bidi="ar"/>
              </w:rPr>
            </w:pPr>
            <w:r>
              <w:rPr>
                <w:rFonts w:hint="eastAsia" w:ascii="宋体" w:hAnsi="宋体" w:cs="宋体"/>
                <w:color w:val="auto"/>
                <w:kern w:val="0"/>
                <w:sz w:val="20"/>
                <w:szCs w:val="20"/>
                <w:highlight w:val="none"/>
              </w:rPr>
              <w:t>15872321512 181569597@qq.com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81"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21</w:t>
            </w:r>
          </w:p>
        </w:tc>
        <w:tc>
          <w:tcPr>
            <w:tcW w:w="31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（公共课）高等数学/线代/概率论</w:t>
            </w:r>
          </w:p>
        </w:tc>
        <w:tc>
          <w:tcPr>
            <w:tcW w:w="13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w:t>
            </w:r>
          </w:p>
        </w:tc>
        <w:tc>
          <w:tcPr>
            <w:tcW w:w="2722" w:type="dxa"/>
            <w:vMerge w:val="continue"/>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2112" w:type="dxa"/>
            <w:vMerge w:val="continue"/>
            <w:noWrap w:val="0"/>
            <w:vAlign w:val="center"/>
          </w:tcPr>
          <w:p>
            <w:pPr>
              <w:keepNext w:val="0"/>
              <w:keepLines w:val="0"/>
              <w:widowControl/>
              <w:suppressLineNumbers w:val="0"/>
              <w:shd w:val="clear" w:color="auto" w:fill="auto"/>
              <w:jc w:val="center"/>
              <w:textAlignment w:val="center"/>
              <w:rPr>
                <w:rFonts w:hint="eastAsia" w:ascii="等线" w:hAnsi="等线" w:eastAsia="等线" w:cs="等线"/>
                <w:i w:val="0"/>
                <w:iCs w:val="0"/>
                <w:color w:val="auto"/>
                <w:kern w:val="0"/>
                <w:sz w:val="22"/>
                <w:szCs w:val="22"/>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81"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22</w:t>
            </w:r>
          </w:p>
        </w:tc>
        <w:tc>
          <w:tcPr>
            <w:tcW w:w="31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（公共课）毛概/思修/马原/近现代史纲要/形势与政策</w:t>
            </w:r>
          </w:p>
        </w:tc>
        <w:tc>
          <w:tcPr>
            <w:tcW w:w="13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w:t>
            </w:r>
          </w:p>
        </w:tc>
        <w:tc>
          <w:tcPr>
            <w:tcW w:w="2722" w:type="dxa"/>
            <w:vMerge w:val="continue"/>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2112"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刘慧</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18771579155</w:t>
            </w:r>
          </w:p>
          <w:p>
            <w:pPr>
              <w:keepNext w:val="0"/>
              <w:keepLines w:val="0"/>
              <w:widowControl/>
              <w:suppressLineNumbers w:val="0"/>
              <w:shd w:val="clear" w:color="auto" w:fill="auto"/>
              <w:jc w:val="center"/>
              <w:textAlignment w:val="center"/>
              <w:rPr>
                <w:rFonts w:hint="eastAsia" w:ascii="等线" w:hAnsi="等线" w:eastAsia="等线" w:cs="等线"/>
                <w:i w:val="0"/>
                <w:iCs w:val="0"/>
                <w:color w:val="auto"/>
                <w:kern w:val="0"/>
                <w:sz w:val="22"/>
                <w:szCs w:val="22"/>
                <w:highlight w:val="none"/>
                <w:u w:val="none"/>
                <w:lang w:val="en-US" w:eastAsia="zh-CN" w:bidi="ar"/>
              </w:rPr>
            </w:pPr>
            <w:r>
              <w:rPr>
                <w:rFonts w:hint="eastAsia" w:ascii="宋体" w:hAnsi="宋体" w:cs="宋体"/>
                <w:color w:val="auto"/>
                <w:kern w:val="0"/>
                <w:sz w:val="20"/>
                <w:szCs w:val="20"/>
                <w:highlight w:val="none"/>
              </w:rPr>
              <w:t>601714836@qq.com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81"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23</w:t>
            </w:r>
          </w:p>
        </w:tc>
        <w:tc>
          <w:tcPr>
            <w:tcW w:w="31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（公共课）大学生心理学健康教育</w:t>
            </w:r>
          </w:p>
        </w:tc>
        <w:tc>
          <w:tcPr>
            <w:tcW w:w="13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w:t>
            </w:r>
          </w:p>
        </w:tc>
        <w:tc>
          <w:tcPr>
            <w:tcW w:w="2722" w:type="dxa"/>
            <w:vMerge w:val="continue"/>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2112" w:type="dxa"/>
            <w:vMerge w:val="restart"/>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章莉</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15172631218</w:t>
            </w:r>
          </w:p>
          <w:p>
            <w:pPr>
              <w:keepNext w:val="0"/>
              <w:keepLines w:val="0"/>
              <w:widowControl/>
              <w:suppressLineNumbers w:val="0"/>
              <w:shd w:val="clear" w:color="auto" w:fill="auto"/>
              <w:jc w:val="center"/>
              <w:textAlignment w:val="center"/>
              <w:rPr>
                <w:rFonts w:hint="eastAsia" w:ascii="等线" w:hAnsi="等线" w:eastAsia="等线" w:cs="等线"/>
                <w:i w:val="0"/>
                <w:iCs w:val="0"/>
                <w:color w:val="auto"/>
                <w:kern w:val="0"/>
                <w:sz w:val="22"/>
                <w:szCs w:val="22"/>
                <w:highlight w:val="none"/>
                <w:u w:val="none"/>
                <w:lang w:val="en-US" w:eastAsia="zh-CN" w:bidi="ar"/>
              </w:rPr>
            </w:pPr>
            <w:r>
              <w:rPr>
                <w:rFonts w:hint="eastAsia" w:ascii="宋体" w:hAnsi="宋体" w:cs="宋体"/>
                <w:color w:val="auto"/>
                <w:kern w:val="0"/>
                <w:sz w:val="20"/>
                <w:szCs w:val="20"/>
                <w:highlight w:val="none"/>
              </w:rPr>
              <w:t>47498828@qq.com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81"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24</w:t>
            </w:r>
          </w:p>
        </w:tc>
        <w:tc>
          <w:tcPr>
            <w:tcW w:w="31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（公共课）就业指导/职业生涯规划/创新创业教育</w:t>
            </w:r>
          </w:p>
        </w:tc>
        <w:tc>
          <w:tcPr>
            <w:tcW w:w="13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w:t>
            </w:r>
          </w:p>
        </w:tc>
        <w:tc>
          <w:tcPr>
            <w:tcW w:w="2722" w:type="dxa"/>
            <w:vMerge w:val="continue"/>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2112" w:type="dxa"/>
            <w:vMerge w:val="continue"/>
            <w:noWrap w:val="0"/>
            <w:vAlign w:val="center"/>
          </w:tcPr>
          <w:p>
            <w:pPr>
              <w:keepNext w:val="0"/>
              <w:keepLines w:val="0"/>
              <w:widowControl/>
              <w:suppressLineNumbers w:val="0"/>
              <w:shd w:val="clear" w:color="auto" w:fill="auto"/>
              <w:jc w:val="center"/>
              <w:textAlignment w:val="center"/>
              <w:rPr>
                <w:rFonts w:hint="eastAsia" w:ascii="等线" w:hAnsi="等线" w:eastAsia="等线" w:cs="等线"/>
                <w:i w:val="0"/>
                <w:iCs w:val="0"/>
                <w:color w:val="auto"/>
                <w:kern w:val="0"/>
                <w:sz w:val="22"/>
                <w:szCs w:val="22"/>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81"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25</w:t>
            </w:r>
          </w:p>
        </w:tc>
        <w:tc>
          <w:tcPr>
            <w:tcW w:w="31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（公共课）思辨训练</w:t>
            </w:r>
          </w:p>
        </w:tc>
        <w:tc>
          <w:tcPr>
            <w:tcW w:w="13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w:t>
            </w:r>
          </w:p>
        </w:tc>
        <w:tc>
          <w:tcPr>
            <w:tcW w:w="2722" w:type="dxa"/>
            <w:vMerge w:val="continue"/>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2112" w:type="dxa"/>
            <w:noWrap w:val="0"/>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冯丹丹</w:t>
            </w:r>
          </w:p>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15871969253</w:t>
            </w:r>
          </w:p>
          <w:p>
            <w:pPr>
              <w:keepNext w:val="0"/>
              <w:keepLines w:val="0"/>
              <w:widowControl/>
              <w:suppressLineNumbers w:val="0"/>
              <w:shd w:val="clear" w:color="auto" w:fill="auto"/>
              <w:jc w:val="center"/>
              <w:textAlignment w:val="center"/>
              <w:rPr>
                <w:rFonts w:hint="eastAsia" w:ascii="等线" w:hAnsi="等线" w:eastAsia="等线" w:cs="等线"/>
                <w:i w:val="0"/>
                <w:iCs w:val="0"/>
                <w:color w:val="auto"/>
                <w:kern w:val="0"/>
                <w:sz w:val="22"/>
                <w:szCs w:val="22"/>
                <w:highlight w:val="none"/>
                <w:u w:val="none"/>
                <w:lang w:val="en-US" w:eastAsia="zh-CN" w:bidi="ar"/>
              </w:rPr>
            </w:pPr>
            <w:r>
              <w:rPr>
                <w:rFonts w:hint="eastAsia" w:ascii="宋体" w:hAnsi="宋体" w:cs="宋体"/>
                <w:color w:val="auto"/>
                <w:kern w:val="0"/>
                <w:sz w:val="20"/>
                <w:szCs w:val="20"/>
                <w:highlight w:val="none"/>
              </w:rPr>
              <w:t>187355163@qq.com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3716" w:type="dxa"/>
            <w:gridSpan w:val="2"/>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合计：</w:t>
            </w:r>
          </w:p>
        </w:tc>
        <w:tc>
          <w:tcPr>
            <w:tcW w:w="1335" w:type="dxa"/>
            <w:noWrap w:val="0"/>
            <w:vAlign w:val="center"/>
          </w:tcPr>
          <w:p>
            <w:pPr>
              <w:widowControl/>
              <w:shd w:val="clear" w:color="auto" w:fill="auto"/>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29</w:t>
            </w:r>
          </w:p>
        </w:tc>
        <w:tc>
          <w:tcPr>
            <w:tcW w:w="2722"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　</w:t>
            </w:r>
          </w:p>
        </w:tc>
        <w:tc>
          <w:tcPr>
            <w:tcW w:w="2112" w:type="dxa"/>
            <w:noWrap w:val="0"/>
            <w:vAlign w:val="center"/>
          </w:tcPr>
          <w:p>
            <w:pPr>
              <w:keepNext w:val="0"/>
              <w:keepLines w:val="0"/>
              <w:widowControl/>
              <w:suppressLineNumbers w:val="0"/>
              <w:shd w:val="clear" w:color="auto" w:fill="auto"/>
              <w:jc w:val="center"/>
              <w:textAlignment w:val="center"/>
              <w:rPr>
                <w:rFonts w:hint="eastAsia" w:ascii="等线" w:hAnsi="等线" w:eastAsia="等线" w:cs="等线"/>
                <w:i w:val="0"/>
                <w:iCs w:val="0"/>
                <w:color w:val="auto"/>
                <w:kern w:val="0"/>
                <w:sz w:val="22"/>
                <w:szCs w:val="22"/>
                <w:highlight w:val="none"/>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rPr>
      </w:pPr>
      <w:r>
        <w:rPr>
          <w:rFonts w:hint="eastAsia" w:ascii="仿宋" w:hAnsi="仿宋" w:eastAsia="仿宋" w:cs="仿宋"/>
          <w:b w:val="0"/>
          <w:bCs w:val="0"/>
          <w:color w:val="auto"/>
          <w:kern w:val="0"/>
          <w:sz w:val="32"/>
          <w:szCs w:val="32"/>
          <w:highlight w:val="none"/>
          <w:lang w:val="en-US" w:eastAsia="zh-CN"/>
        </w:rPr>
        <w:t>备注：根据专业需求，在总量不变的情况下，人员可根据实际灵活调整。</w:t>
      </w:r>
      <w:bookmarkStart w:id="0" w:name="_GoBack"/>
      <w:bookmarkEnd w:id="0"/>
    </w:p>
    <w:sectPr>
      <w:pgSz w:w="11906" w:h="16838"/>
      <w:pgMar w:top="2098"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0A4C3C"/>
    <w:multiLevelType w:val="singleLevel"/>
    <w:tmpl w:val="500A4C3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lODNmYmNjY2M2NjJhY2U1ZDYzMGU4MDRiN2M2NjYifQ=="/>
  </w:docVars>
  <w:rsids>
    <w:rsidRoot w:val="00172A27"/>
    <w:rsid w:val="00965925"/>
    <w:rsid w:val="00AE1035"/>
    <w:rsid w:val="01D542D8"/>
    <w:rsid w:val="023575E5"/>
    <w:rsid w:val="023B0973"/>
    <w:rsid w:val="0284030B"/>
    <w:rsid w:val="046C12B8"/>
    <w:rsid w:val="050F05C1"/>
    <w:rsid w:val="05670C8B"/>
    <w:rsid w:val="057E5747"/>
    <w:rsid w:val="06E3206C"/>
    <w:rsid w:val="0729499F"/>
    <w:rsid w:val="09E0252C"/>
    <w:rsid w:val="0A226D31"/>
    <w:rsid w:val="0A6F38B0"/>
    <w:rsid w:val="0B5F3B72"/>
    <w:rsid w:val="0BEB1FE1"/>
    <w:rsid w:val="0D2239C4"/>
    <w:rsid w:val="0D3F2D09"/>
    <w:rsid w:val="0DDC5BFD"/>
    <w:rsid w:val="0E326D66"/>
    <w:rsid w:val="0F1541E1"/>
    <w:rsid w:val="0F2D142B"/>
    <w:rsid w:val="0F490538"/>
    <w:rsid w:val="1059285E"/>
    <w:rsid w:val="10604DEA"/>
    <w:rsid w:val="113E2CEA"/>
    <w:rsid w:val="139158EF"/>
    <w:rsid w:val="13D235A5"/>
    <w:rsid w:val="13E26254"/>
    <w:rsid w:val="14A45AEE"/>
    <w:rsid w:val="14E53B8B"/>
    <w:rsid w:val="14E54E9B"/>
    <w:rsid w:val="15597F0E"/>
    <w:rsid w:val="15AA1B1D"/>
    <w:rsid w:val="15C76901"/>
    <w:rsid w:val="15F92FC4"/>
    <w:rsid w:val="16491459"/>
    <w:rsid w:val="171D06EA"/>
    <w:rsid w:val="175427B6"/>
    <w:rsid w:val="17807ED6"/>
    <w:rsid w:val="197C0228"/>
    <w:rsid w:val="1AF53044"/>
    <w:rsid w:val="1B7A5C97"/>
    <w:rsid w:val="1C86186A"/>
    <w:rsid w:val="1D437000"/>
    <w:rsid w:val="1D472D06"/>
    <w:rsid w:val="1E5B61CE"/>
    <w:rsid w:val="1EA77665"/>
    <w:rsid w:val="1EB81009"/>
    <w:rsid w:val="1F136AA8"/>
    <w:rsid w:val="1F4B1EE1"/>
    <w:rsid w:val="20620898"/>
    <w:rsid w:val="20E34258"/>
    <w:rsid w:val="20ED048B"/>
    <w:rsid w:val="21461012"/>
    <w:rsid w:val="21867A05"/>
    <w:rsid w:val="21D95D87"/>
    <w:rsid w:val="22B1460E"/>
    <w:rsid w:val="23392BD9"/>
    <w:rsid w:val="23B97D00"/>
    <w:rsid w:val="24C50845"/>
    <w:rsid w:val="26722306"/>
    <w:rsid w:val="26BC2B3A"/>
    <w:rsid w:val="2754116D"/>
    <w:rsid w:val="279871A5"/>
    <w:rsid w:val="284A548C"/>
    <w:rsid w:val="29564161"/>
    <w:rsid w:val="295E2A6A"/>
    <w:rsid w:val="29D95219"/>
    <w:rsid w:val="2A7C7BF7"/>
    <w:rsid w:val="2A8077DA"/>
    <w:rsid w:val="2B9D1BD3"/>
    <w:rsid w:val="2CBE11D1"/>
    <w:rsid w:val="2DA4632E"/>
    <w:rsid w:val="2E6D6B17"/>
    <w:rsid w:val="2E9B17D4"/>
    <w:rsid w:val="2F310AF1"/>
    <w:rsid w:val="2F687E17"/>
    <w:rsid w:val="2FE96F5F"/>
    <w:rsid w:val="305E36B8"/>
    <w:rsid w:val="30815AC1"/>
    <w:rsid w:val="325E2390"/>
    <w:rsid w:val="3321758E"/>
    <w:rsid w:val="33A244D6"/>
    <w:rsid w:val="35482B39"/>
    <w:rsid w:val="35EB3E55"/>
    <w:rsid w:val="35FB4B84"/>
    <w:rsid w:val="361433DA"/>
    <w:rsid w:val="368E178F"/>
    <w:rsid w:val="380540F4"/>
    <w:rsid w:val="381178FA"/>
    <w:rsid w:val="39804910"/>
    <w:rsid w:val="3AA43286"/>
    <w:rsid w:val="3B0C4680"/>
    <w:rsid w:val="3B337E5E"/>
    <w:rsid w:val="3C33495D"/>
    <w:rsid w:val="3C5F37E2"/>
    <w:rsid w:val="3D0C4E0B"/>
    <w:rsid w:val="3D836B7B"/>
    <w:rsid w:val="3DA14A8D"/>
    <w:rsid w:val="3E103980"/>
    <w:rsid w:val="3E584E32"/>
    <w:rsid w:val="3E90381A"/>
    <w:rsid w:val="3EEF6792"/>
    <w:rsid w:val="3F381EE7"/>
    <w:rsid w:val="3F74034E"/>
    <w:rsid w:val="3F9F1F66"/>
    <w:rsid w:val="3FDA11F0"/>
    <w:rsid w:val="40EB639B"/>
    <w:rsid w:val="40F64D19"/>
    <w:rsid w:val="41530334"/>
    <w:rsid w:val="426D00FA"/>
    <w:rsid w:val="428708B5"/>
    <w:rsid w:val="42FF419F"/>
    <w:rsid w:val="43077DEB"/>
    <w:rsid w:val="436F1C50"/>
    <w:rsid w:val="43880F63"/>
    <w:rsid w:val="459B31D0"/>
    <w:rsid w:val="45A71B75"/>
    <w:rsid w:val="45AB6A13"/>
    <w:rsid w:val="47280A93"/>
    <w:rsid w:val="478D4160"/>
    <w:rsid w:val="48735DEA"/>
    <w:rsid w:val="48C92FA5"/>
    <w:rsid w:val="49583186"/>
    <w:rsid w:val="4A43422B"/>
    <w:rsid w:val="4B1F21AD"/>
    <w:rsid w:val="4B3C4B0D"/>
    <w:rsid w:val="4B404C01"/>
    <w:rsid w:val="4B895C4E"/>
    <w:rsid w:val="4BE34F89"/>
    <w:rsid w:val="4CA83BB4"/>
    <w:rsid w:val="4D2F0671"/>
    <w:rsid w:val="4D896004"/>
    <w:rsid w:val="4DB338A6"/>
    <w:rsid w:val="4EAB7761"/>
    <w:rsid w:val="4EC15F85"/>
    <w:rsid w:val="4F365497"/>
    <w:rsid w:val="4F757165"/>
    <w:rsid w:val="4F806F93"/>
    <w:rsid w:val="50BC4F18"/>
    <w:rsid w:val="51343ECB"/>
    <w:rsid w:val="51D21ECC"/>
    <w:rsid w:val="52011605"/>
    <w:rsid w:val="52752591"/>
    <w:rsid w:val="52F43F1F"/>
    <w:rsid w:val="52FB1487"/>
    <w:rsid w:val="54307264"/>
    <w:rsid w:val="547F3CBD"/>
    <w:rsid w:val="54CD67D6"/>
    <w:rsid w:val="54F621D1"/>
    <w:rsid w:val="55256612"/>
    <w:rsid w:val="55872C86"/>
    <w:rsid w:val="5645019F"/>
    <w:rsid w:val="57513011"/>
    <w:rsid w:val="58B959EF"/>
    <w:rsid w:val="58CA4289"/>
    <w:rsid w:val="58CA774D"/>
    <w:rsid w:val="58CE6FC1"/>
    <w:rsid w:val="59F70789"/>
    <w:rsid w:val="5A3B07BA"/>
    <w:rsid w:val="5ACD5802"/>
    <w:rsid w:val="5AE92C08"/>
    <w:rsid w:val="5B445318"/>
    <w:rsid w:val="5B9F3F98"/>
    <w:rsid w:val="5BA21524"/>
    <w:rsid w:val="5C4E28F2"/>
    <w:rsid w:val="5DC7295C"/>
    <w:rsid w:val="5EA52572"/>
    <w:rsid w:val="60790DB6"/>
    <w:rsid w:val="60A13BC3"/>
    <w:rsid w:val="60E70C20"/>
    <w:rsid w:val="61897F29"/>
    <w:rsid w:val="61E25A34"/>
    <w:rsid w:val="62214CDD"/>
    <w:rsid w:val="6268097C"/>
    <w:rsid w:val="626C7E5D"/>
    <w:rsid w:val="633A3BD0"/>
    <w:rsid w:val="633E7659"/>
    <w:rsid w:val="643B19AE"/>
    <w:rsid w:val="6501132D"/>
    <w:rsid w:val="66292B1D"/>
    <w:rsid w:val="66600BF4"/>
    <w:rsid w:val="66BF557A"/>
    <w:rsid w:val="673B52E9"/>
    <w:rsid w:val="67470C45"/>
    <w:rsid w:val="675F7792"/>
    <w:rsid w:val="68575682"/>
    <w:rsid w:val="6A2829D5"/>
    <w:rsid w:val="6A56214D"/>
    <w:rsid w:val="6B3B31EB"/>
    <w:rsid w:val="6C9675FC"/>
    <w:rsid w:val="6CD97FB6"/>
    <w:rsid w:val="6D1103A4"/>
    <w:rsid w:val="6DF20C59"/>
    <w:rsid w:val="6E4C4394"/>
    <w:rsid w:val="6EBD7464"/>
    <w:rsid w:val="6EDA6267"/>
    <w:rsid w:val="6EF72976"/>
    <w:rsid w:val="6F2A7532"/>
    <w:rsid w:val="6F926B42"/>
    <w:rsid w:val="704878D4"/>
    <w:rsid w:val="70F04F5E"/>
    <w:rsid w:val="7124737F"/>
    <w:rsid w:val="71E67BAB"/>
    <w:rsid w:val="721716EC"/>
    <w:rsid w:val="72A12B02"/>
    <w:rsid w:val="72A35EA4"/>
    <w:rsid w:val="730A3279"/>
    <w:rsid w:val="73700CE6"/>
    <w:rsid w:val="73B70C79"/>
    <w:rsid w:val="743B50B2"/>
    <w:rsid w:val="750E6C6B"/>
    <w:rsid w:val="7641097A"/>
    <w:rsid w:val="76B367FD"/>
    <w:rsid w:val="770976EA"/>
    <w:rsid w:val="77C90C27"/>
    <w:rsid w:val="77EF68E0"/>
    <w:rsid w:val="78167339"/>
    <w:rsid w:val="786D3CA8"/>
    <w:rsid w:val="78CA06FC"/>
    <w:rsid w:val="799B3E33"/>
    <w:rsid w:val="79B65A5B"/>
    <w:rsid w:val="7B477E9D"/>
    <w:rsid w:val="7B5D2451"/>
    <w:rsid w:val="7B695B21"/>
    <w:rsid w:val="7B931C78"/>
    <w:rsid w:val="7C4577FB"/>
    <w:rsid w:val="7D410040"/>
    <w:rsid w:val="7DBC2D12"/>
    <w:rsid w:val="7DC36EAF"/>
    <w:rsid w:val="7EBE76E6"/>
    <w:rsid w:val="7F0635A6"/>
    <w:rsid w:val="7F963AE5"/>
    <w:rsid w:val="7FD97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paragraph" w:customStyle="1" w:styleId="7">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8">
    <w:name w:val="font21"/>
    <w:basedOn w:val="5"/>
    <w:qFormat/>
    <w:uiPriority w:val="0"/>
    <w:rPr>
      <w:rFonts w:hint="eastAsia" w:ascii="宋体" w:hAnsi="宋体" w:eastAsia="宋体" w:cs="宋体"/>
      <w:color w:val="FF0000"/>
      <w:sz w:val="20"/>
      <w:szCs w:val="20"/>
      <w:u w:val="none"/>
    </w:rPr>
  </w:style>
  <w:style w:type="character" w:customStyle="1" w:styleId="9">
    <w:name w:val="font41"/>
    <w:basedOn w:val="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6696</Words>
  <Characters>8095</Characters>
  <Lines>0</Lines>
  <Paragraphs>0</Paragraphs>
  <TotalTime>5</TotalTime>
  <ScaleCrop>false</ScaleCrop>
  <LinksUpToDate>false</LinksUpToDate>
  <CharactersWithSpaces>8810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2022-05-24T06:47:00Z</dcterms:created>
  <dc:creator>617</dc:creator>
  <cp:lastModifiedBy>sopher</cp:lastModifiedBy>
  <cp:lastPrinted>2022-06-14T08:54:00Z</cp:lastPrinted>
  <dcterms:modified xsi:type="dcterms:W3CDTF">2022-12-13T04:39:28Z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4C807040BD1144EA86811C52C318E16E</vt:lpwstr>
  </property>
</Properties>
</file>